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899F" w14:textId="77777777" w:rsidR="00C13F86" w:rsidRPr="00AC2864" w:rsidRDefault="00C13F86" w:rsidP="00C13F86">
      <w:pPr>
        <w:jc w:val="both"/>
        <w:rPr>
          <w:rFonts w:ascii="Cambria" w:hAnsi="Cambria"/>
          <w:b/>
          <w:bCs/>
        </w:rPr>
      </w:pPr>
      <w:bookmarkStart w:id="0" w:name="_Hlk153271347"/>
      <w:r w:rsidRPr="00AC2864">
        <w:rPr>
          <w:rFonts w:ascii="Cambria" w:hAnsi="Cambria"/>
          <w:b/>
          <w:bCs/>
        </w:rPr>
        <w:t>DISCLAIMER:</w:t>
      </w:r>
    </w:p>
    <w:p w14:paraId="2227F247" w14:textId="77777777" w:rsidR="00C13F86" w:rsidRPr="00AC2864" w:rsidRDefault="00C13F86" w:rsidP="00C13F86">
      <w:pPr>
        <w:jc w:val="both"/>
        <w:rPr>
          <w:rFonts w:ascii="Cambria" w:hAnsi="Cambria"/>
        </w:rPr>
      </w:pPr>
      <w:r w:rsidRPr="00AC2864">
        <w:rPr>
          <w:rFonts w:ascii="Cambria" w:hAnsi="Cambria"/>
        </w:rPr>
        <w:t>This tenancy agreement template is provided for informational purposes only. Arif Hussin does not offer legal advice, and the template may not cover all legal requirements. Users are strongly advised to seek professional legal counsel before using this template.</w:t>
      </w:r>
    </w:p>
    <w:p w14:paraId="4AFAD244" w14:textId="77777777" w:rsidR="00C13F86" w:rsidRPr="00AC2864" w:rsidRDefault="00C13F86" w:rsidP="00C13F86">
      <w:pPr>
        <w:jc w:val="both"/>
        <w:rPr>
          <w:rFonts w:ascii="Cambria" w:hAnsi="Cambria"/>
        </w:rPr>
      </w:pPr>
      <w:r w:rsidRPr="00AC2864">
        <w:rPr>
          <w:rFonts w:ascii="Cambria" w:hAnsi="Cambria"/>
        </w:rPr>
        <w:t>Arif Hussin disclaims any liability for the template's accuracy, completeness, or suitability. Users assume full responsibility for its use and release Arif Hussin from any claims or damages resulting from such use.</w:t>
      </w:r>
    </w:p>
    <w:p w14:paraId="219CAF3F" w14:textId="194E1AA7" w:rsidR="00D13CF7" w:rsidRPr="00AC2864" w:rsidRDefault="00C13F86" w:rsidP="00C13F86">
      <w:pPr>
        <w:jc w:val="both"/>
        <w:rPr>
          <w:rFonts w:ascii="Cambria" w:hAnsi="Cambria"/>
        </w:rPr>
      </w:pPr>
      <w:r w:rsidRPr="00AC2864">
        <w:rPr>
          <w:rFonts w:ascii="Cambria" w:hAnsi="Cambria"/>
        </w:rPr>
        <w:t>This disclaimer is subject to change without notice.</w:t>
      </w:r>
    </w:p>
    <w:p w14:paraId="44DD3E57" w14:textId="77777777" w:rsidR="00AC2864" w:rsidRPr="00AC2864" w:rsidRDefault="00AC2864" w:rsidP="00C13F86">
      <w:pPr>
        <w:jc w:val="both"/>
        <w:rPr>
          <w:rFonts w:ascii="Cambria" w:hAnsi="Cambria"/>
        </w:rPr>
      </w:pPr>
    </w:p>
    <w:p w14:paraId="353F8B71" w14:textId="0D844D84" w:rsidR="00AC2864" w:rsidRPr="00AC2864" w:rsidRDefault="00AC2864" w:rsidP="00AC2864">
      <w:pPr>
        <w:jc w:val="both"/>
        <w:rPr>
          <w:rFonts w:ascii="Cambria" w:hAnsi="Cambria"/>
          <w:b/>
          <w:bCs/>
        </w:rPr>
      </w:pPr>
      <w:r w:rsidRPr="00AC2864">
        <w:rPr>
          <w:rFonts w:ascii="Cambria" w:hAnsi="Cambria"/>
          <w:b/>
          <w:bCs/>
        </w:rPr>
        <w:t>Real Estate Agent Services:</w:t>
      </w:r>
    </w:p>
    <w:p w14:paraId="353E753D" w14:textId="4ED1D825" w:rsidR="00AC2864" w:rsidRPr="00AC2864" w:rsidRDefault="00AC2864" w:rsidP="00AC2864">
      <w:pPr>
        <w:jc w:val="both"/>
        <w:rPr>
          <w:rFonts w:ascii="Cambria" w:hAnsi="Cambria"/>
        </w:rPr>
      </w:pPr>
      <w:r w:rsidRPr="00AC2864">
        <w:rPr>
          <w:rFonts w:ascii="Cambria" w:hAnsi="Cambria"/>
        </w:rPr>
        <w:t xml:space="preserve">Need real estate agent services for renting a house? Contact </w:t>
      </w:r>
      <w:r w:rsidRPr="00AC2864">
        <w:rPr>
          <w:rFonts w:ascii="Cambria" w:hAnsi="Cambria"/>
          <w:b/>
          <w:bCs/>
        </w:rPr>
        <w:t>Arif Hussin</w:t>
      </w:r>
      <w:r w:rsidRPr="00AC2864">
        <w:rPr>
          <w:rFonts w:ascii="Cambria" w:hAnsi="Cambria"/>
        </w:rPr>
        <w:t xml:space="preserve">, </w:t>
      </w:r>
      <w:r>
        <w:rPr>
          <w:rFonts w:ascii="Cambria" w:hAnsi="Cambria"/>
        </w:rPr>
        <w:t>Registered Real Estate Negotiator</w:t>
      </w:r>
      <w:r w:rsidRPr="00AC2864">
        <w:rPr>
          <w:rFonts w:ascii="Cambria" w:hAnsi="Cambria"/>
        </w:rPr>
        <w:t xml:space="preserve"> at 013-9398811</w:t>
      </w:r>
      <w:r>
        <w:rPr>
          <w:rFonts w:ascii="Cambria" w:hAnsi="Cambria"/>
        </w:rPr>
        <w:t xml:space="preserve"> or visit my website </w:t>
      </w:r>
      <w:hyperlink r:id="rId7" w:history="1">
        <w:r w:rsidRPr="00AC2864">
          <w:rPr>
            <w:rStyle w:val="Hyperlink"/>
            <w:rFonts w:ascii="Cambria" w:hAnsi="Cambria"/>
          </w:rPr>
          <w:t>arifhussin.com</w:t>
        </w:r>
      </w:hyperlink>
      <w:r>
        <w:rPr>
          <w:rFonts w:ascii="Cambria" w:hAnsi="Cambria"/>
        </w:rPr>
        <w:t>.</w:t>
      </w:r>
    </w:p>
    <w:bookmarkEnd w:id="0"/>
    <w:p w14:paraId="12FBBE09" w14:textId="77777777" w:rsidR="00D13CF7" w:rsidRPr="008209DD" w:rsidRDefault="00D13CF7" w:rsidP="004615B8"/>
    <w:p w14:paraId="48557980" w14:textId="77777777" w:rsidR="004615B8" w:rsidRDefault="004615B8" w:rsidP="004615B8">
      <w:pPr>
        <w:rPr>
          <w:rFonts w:eastAsia="Times New Roman" w:cs="Arial"/>
          <w:kern w:val="0"/>
          <w14:ligatures w14:val="none"/>
        </w:rPr>
      </w:pPr>
      <w:r>
        <w:br w:type="page"/>
      </w:r>
    </w:p>
    <w:p w14:paraId="4FF24869" w14:textId="77777777" w:rsidR="004615B8" w:rsidRDefault="004615B8" w:rsidP="004615B8">
      <w:pPr>
        <w:jc w:val="center"/>
      </w:pPr>
    </w:p>
    <w:p w14:paraId="3DBB0FA4" w14:textId="77777777" w:rsidR="004615B8" w:rsidRDefault="004615B8" w:rsidP="004615B8">
      <w:pPr>
        <w:jc w:val="center"/>
      </w:pPr>
    </w:p>
    <w:p w14:paraId="415EAEE1" w14:textId="77777777" w:rsidR="004615B8" w:rsidRDefault="004615B8" w:rsidP="004615B8">
      <w:pPr>
        <w:jc w:val="center"/>
      </w:pPr>
    </w:p>
    <w:p w14:paraId="7F875A76" w14:textId="3B1FD9C6" w:rsidR="00D13CF7" w:rsidRDefault="002F44A2" w:rsidP="00D13CF7">
      <w:pPr>
        <w:pStyle w:val="NoSpacing"/>
        <w:jc w:val="center"/>
        <w:rPr>
          <w:rFonts w:ascii="Cambria" w:hAnsi="Cambria"/>
          <w:b/>
          <w:bCs/>
          <w:sz w:val="48"/>
          <w:szCs w:val="48"/>
        </w:rPr>
      </w:pPr>
      <w:r>
        <w:rPr>
          <w:rFonts w:ascii="Cambria" w:hAnsi="Cambria"/>
          <w:b/>
          <w:bCs/>
          <w:sz w:val="48"/>
          <w:szCs w:val="48"/>
        </w:rPr>
        <w:t>TENANCY AGREEMENT</w:t>
      </w:r>
    </w:p>
    <w:p w14:paraId="564A7183" w14:textId="77777777" w:rsidR="002F44A2" w:rsidRDefault="002F44A2" w:rsidP="00D13CF7">
      <w:pPr>
        <w:pStyle w:val="NoSpacing"/>
        <w:jc w:val="center"/>
        <w:rPr>
          <w:rFonts w:ascii="Cambria" w:hAnsi="Cambria"/>
          <w:b/>
          <w:bCs/>
        </w:rPr>
      </w:pPr>
    </w:p>
    <w:p w14:paraId="427C47E0" w14:textId="77777777" w:rsidR="002F44A2" w:rsidRPr="002F44A2" w:rsidRDefault="002F44A2" w:rsidP="00D13CF7">
      <w:pPr>
        <w:pStyle w:val="NoSpacing"/>
        <w:jc w:val="center"/>
        <w:rPr>
          <w:rFonts w:ascii="Cambria" w:hAnsi="Cambria"/>
          <w:b/>
          <w:bCs/>
        </w:rPr>
      </w:pPr>
    </w:p>
    <w:p w14:paraId="4F7E5970" w14:textId="77777777" w:rsidR="002F44A2" w:rsidRPr="002F44A2" w:rsidRDefault="002F44A2" w:rsidP="00D13CF7">
      <w:pPr>
        <w:pStyle w:val="NoSpacing"/>
        <w:jc w:val="center"/>
        <w:rPr>
          <w:rFonts w:ascii="Cambria" w:hAnsi="Cambria"/>
          <w:b/>
          <w:bCs/>
        </w:rPr>
      </w:pPr>
    </w:p>
    <w:p w14:paraId="06A64C78" w14:textId="7CC3E071" w:rsidR="00096427" w:rsidRDefault="00B13982" w:rsidP="00096427">
      <w:pPr>
        <w:pStyle w:val="NoSpacing"/>
        <w:jc w:val="center"/>
        <w:rPr>
          <w:rFonts w:ascii="Cambria" w:hAnsi="Cambria"/>
          <w:sz w:val="36"/>
          <w:szCs w:val="36"/>
        </w:rPr>
      </w:pPr>
      <w:r w:rsidRPr="008209DD">
        <w:rPr>
          <w:rFonts w:ascii="Cambria" w:hAnsi="Cambria"/>
          <w:sz w:val="36"/>
          <w:szCs w:val="36"/>
        </w:rPr>
        <w:t>No 5</w:t>
      </w:r>
      <w:r w:rsidR="008A1C03" w:rsidRPr="008209DD">
        <w:rPr>
          <w:rFonts w:ascii="Cambria" w:hAnsi="Cambria"/>
          <w:sz w:val="36"/>
          <w:szCs w:val="36"/>
        </w:rPr>
        <w:t xml:space="preserve"> </w:t>
      </w:r>
      <w:r w:rsidRPr="008209DD">
        <w:rPr>
          <w:rFonts w:ascii="Cambria" w:hAnsi="Cambria"/>
          <w:sz w:val="36"/>
          <w:szCs w:val="36"/>
        </w:rPr>
        <w:t>Jalan Opera</w:t>
      </w:r>
      <w:r w:rsidR="008A1C03" w:rsidRPr="008209DD">
        <w:rPr>
          <w:rFonts w:ascii="Cambria" w:hAnsi="Cambria"/>
          <w:sz w:val="36"/>
          <w:szCs w:val="36"/>
        </w:rPr>
        <w:t>,</w:t>
      </w:r>
      <w:r w:rsidR="008A1C03" w:rsidRPr="008209DD">
        <w:rPr>
          <w:rFonts w:ascii="Cambria" w:hAnsi="Cambria"/>
          <w:sz w:val="36"/>
          <w:szCs w:val="36"/>
        </w:rPr>
        <w:br/>
      </w:r>
      <w:r w:rsidRPr="008209DD">
        <w:rPr>
          <w:rFonts w:ascii="Cambria" w:hAnsi="Cambria"/>
          <w:sz w:val="36"/>
          <w:szCs w:val="36"/>
        </w:rPr>
        <w:t>Mayang Sari</w:t>
      </w:r>
      <w:r w:rsidR="008A1C03" w:rsidRPr="008209DD">
        <w:rPr>
          <w:rFonts w:ascii="Cambria" w:hAnsi="Cambria"/>
          <w:sz w:val="36"/>
          <w:szCs w:val="36"/>
        </w:rPr>
        <w:t xml:space="preserve">, </w:t>
      </w:r>
      <w:r w:rsidRPr="008209DD">
        <w:rPr>
          <w:rFonts w:ascii="Cambria" w:hAnsi="Cambria"/>
          <w:sz w:val="36"/>
          <w:szCs w:val="36"/>
        </w:rPr>
        <w:t>TTDI Jaya</w:t>
      </w:r>
      <w:r w:rsidR="008A1C03" w:rsidRPr="008209DD">
        <w:rPr>
          <w:rFonts w:ascii="Cambria" w:hAnsi="Cambria"/>
          <w:sz w:val="36"/>
          <w:szCs w:val="36"/>
        </w:rPr>
        <w:t xml:space="preserve">, </w:t>
      </w:r>
      <w:r w:rsidRPr="008209DD">
        <w:rPr>
          <w:rFonts w:ascii="Cambria" w:hAnsi="Cambria"/>
          <w:sz w:val="36"/>
          <w:szCs w:val="36"/>
        </w:rPr>
        <w:t>40150</w:t>
      </w:r>
      <w:r w:rsidR="008A1C03" w:rsidRPr="008209DD">
        <w:rPr>
          <w:rFonts w:ascii="Cambria" w:hAnsi="Cambria"/>
          <w:sz w:val="36"/>
          <w:szCs w:val="36"/>
        </w:rPr>
        <w:t>,</w:t>
      </w:r>
      <w:r w:rsidR="008A1C03" w:rsidRPr="008209DD">
        <w:rPr>
          <w:rFonts w:ascii="Cambria" w:hAnsi="Cambria"/>
          <w:sz w:val="36"/>
          <w:szCs w:val="36"/>
        </w:rPr>
        <w:br/>
      </w:r>
      <w:r w:rsidRPr="008209DD">
        <w:rPr>
          <w:rFonts w:ascii="Cambria" w:hAnsi="Cambria"/>
          <w:sz w:val="36"/>
          <w:szCs w:val="36"/>
        </w:rPr>
        <w:t>Shah Alam, Selangor</w:t>
      </w:r>
    </w:p>
    <w:p w14:paraId="1E48962F" w14:textId="77777777" w:rsidR="002F44A2" w:rsidRDefault="002F44A2" w:rsidP="00096427">
      <w:pPr>
        <w:pStyle w:val="NoSpacing"/>
        <w:jc w:val="center"/>
        <w:rPr>
          <w:rFonts w:ascii="Cambria" w:hAnsi="Cambria"/>
        </w:rPr>
      </w:pPr>
    </w:p>
    <w:p w14:paraId="34D044C7" w14:textId="77777777" w:rsidR="00096427" w:rsidRPr="002F44A2" w:rsidRDefault="00096427" w:rsidP="00096427">
      <w:pPr>
        <w:pStyle w:val="NoSpacing"/>
        <w:jc w:val="center"/>
        <w:rPr>
          <w:rFonts w:ascii="Cambria" w:hAnsi="Cambria"/>
        </w:rPr>
      </w:pPr>
    </w:p>
    <w:p w14:paraId="34EB4E13" w14:textId="3A90CE69" w:rsidR="00D13CF7" w:rsidRDefault="002F44A2" w:rsidP="00D13CF7">
      <w:pPr>
        <w:autoSpaceDE w:val="0"/>
        <w:autoSpaceDN w:val="0"/>
        <w:adjustRightInd w:val="0"/>
        <w:spacing w:after="0" w:line="240" w:lineRule="auto"/>
        <w:jc w:val="center"/>
        <w:rPr>
          <w:rFonts w:ascii="Cambria" w:hAnsi="Cambria" w:cs="Arial"/>
          <w:b/>
          <w:bCs/>
          <w:sz w:val="24"/>
          <w:szCs w:val="24"/>
        </w:rPr>
      </w:pPr>
      <w:r>
        <w:rPr>
          <w:rFonts w:ascii="Cambria" w:hAnsi="Cambria" w:cs="Arial"/>
          <w:b/>
          <w:bCs/>
          <w:sz w:val="24"/>
          <w:szCs w:val="24"/>
        </w:rPr>
        <w:t>BETWEEN</w:t>
      </w:r>
    </w:p>
    <w:p w14:paraId="352316B9" w14:textId="77777777" w:rsidR="002F44A2" w:rsidRDefault="002F44A2" w:rsidP="00D13CF7">
      <w:pPr>
        <w:autoSpaceDE w:val="0"/>
        <w:autoSpaceDN w:val="0"/>
        <w:adjustRightInd w:val="0"/>
        <w:spacing w:after="0" w:line="240" w:lineRule="auto"/>
        <w:jc w:val="center"/>
        <w:rPr>
          <w:rFonts w:ascii="Cambria" w:hAnsi="Cambria" w:cs="Arial"/>
          <w:b/>
          <w:bCs/>
          <w:sz w:val="24"/>
          <w:szCs w:val="24"/>
        </w:rPr>
      </w:pPr>
    </w:p>
    <w:p w14:paraId="6D685CA8" w14:textId="77777777" w:rsidR="002F44A2" w:rsidRPr="008209DD" w:rsidRDefault="002F44A2" w:rsidP="002F44A2">
      <w:pPr>
        <w:jc w:val="center"/>
        <w:rPr>
          <w:rFonts w:ascii="Cambria" w:hAnsi="Cambria" w:cs="Arial"/>
          <w:bCs/>
          <w:sz w:val="24"/>
          <w:szCs w:val="24"/>
        </w:rPr>
      </w:pPr>
      <w:r w:rsidRPr="008209DD">
        <w:rPr>
          <w:rFonts w:ascii="Cambria" w:hAnsi="Cambria" w:cs="Arial"/>
          <w:bCs/>
          <w:sz w:val="24"/>
          <w:szCs w:val="24"/>
        </w:rPr>
        <w:t>MUHAMMAD ALI BIN ABDUL AZIZ</w:t>
      </w:r>
    </w:p>
    <w:p w14:paraId="6732C7A7" w14:textId="77777777" w:rsidR="002F44A2" w:rsidRDefault="002F44A2" w:rsidP="00D13CF7">
      <w:pPr>
        <w:autoSpaceDE w:val="0"/>
        <w:autoSpaceDN w:val="0"/>
        <w:adjustRightInd w:val="0"/>
        <w:spacing w:after="0" w:line="240" w:lineRule="auto"/>
        <w:jc w:val="center"/>
        <w:rPr>
          <w:rFonts w:ascii="Cambria" w:hAnsi="Cambria" w:cs="Arial"/>
          <w:b/>
          <w:bCs/>
          <w:sz w:val="24"/>
          <w:szCs w:val="24"/>
        </w:rPr>
      </w:pPr>
    </w:p>
    <w:p w14:paraId="4D910E1C" w14:textId="77777777" w:rsidR="00E473D1" w:rsidRPr="008209DD" w:rsidRDefault="00E473D1" w:rsidP="00D13CF7">
      <w:pPr>
        <w:autoSpaceDE w:val="0"/>
        <w:autoSpaceDN w:val="0"/>
        <w:adjustRightInd w:val="0"/>
        <w:spacing w:after="0" w:line="240" w:lineRule="auto"/>
        <w:jc w:val="center"/>
        <w:rPr>
          <w:rFonts w:ascii="Cambria" w:hAnsi="Cambria" w:cs="Arial"/>
          <w:b/>
          <w:bCs/>
          <w:sz w:val="24"/>
          <w:szCs w:val="24"/>
        </w:rPr>
      </w:pPr>
    </w:p>
    <w:p w14:paraId="1000B888" w14:textId="77777777" w:rsidR="00DA6A19" w:rsidRPr="008209DD" w:rsidRDefault="00DA6A19" w:rsidP="00D13CF7">
      <w:pPr>
        <w:autoSpaceDE w:val="0"/>
        <w:autoSpaceDN w:val="0"/>
        <w:adjustRightInd w:val="0"/>
        <w:spacing w:after="0" w:line="240" w:lineRule="auto"/>
        <w:jc w:val="center"/>
        <w:rPr>
          <w:rFonts w:ascii="Cambria" w:hAnsi="Cambria" w:cs="Arial"/>
          <w:b/>
          <w:bCs/>
          <w:sz w:val="24"/>
          <w:szCs w:val="24"/>
        </w:rPr>
      </w:pPr>
    </w:p>
    <w:p w14:paraId="06B3F02F" w14:textId="1E29D195" w:rsidR="00D13CF7" w:rsidRPr="008209DD" w:rsidRDefault="002F44A2" w:rsidP="00D13CF7">
      <w:pPr>
        <w:autoSpaceDE w:val="0"/>
        <w:autoSpaceDN w:val="0"/>
        <w:adjustRightInd w:val="0"/>
        <w:spacing w:after="0" w:line="240" w:lineRule="auto"/>
        <w:jc w:val="center"/>
        <w:rPr>
          <w:rFonts w:ascii="Cambria" w:hAnsi="Cambria" w:cs="Arial"/>
          <w:b/>
          <w:bCs/>
          <w:sz w:val="24"/>
          <w:szCs w:val="24"/>
        </w:rPr>
      </w:pPr>
      <w:r>
        <w:rPr>
          <w:rFonts w:ascii="Cambria" w:hAnsi="Cambria" w:cs="Arial"/>
          <w:b/>
          <w:bCs/>
          <w:sz w:val="24"/>
          <w:szCs w:val="24"/>
        </w:rPr>
        <w:t>AND</w:t>
      </w:r>
    </w:p>
    <w:p w14:paraId="4011E615" w14:textId="77777777" w:rsidR="00D13CF7" w:rsidRPr="008209DD" w:rsidRDefault="00D13CF7" w:rsidP="00D13CF7">
      <w:pPr>
        <w:autoSpaceDE w:val="0"/>
        <w:autoSpaceDN w:val="0"/>
        <w:adjustRightInd w:val="0"/>
        <w:spacing w:after="0" w:line="240" w:lineRule="auto"/>
        <w:jc w:val="center"/>
        <w:rPr>
          <w:rFonts w:ascii="Cambria" w:hAnsi="Cambria" w:cs="Arial"/>
          <w:b/>
          <w:bCs/>
          <w:sz w:val="24"/>
          <w:szCs w:val="24"/>
        </w:rPr>
      </w:pPr>
    </w:p>
    <w:p w14:paraId="0FDA1F59" w14:textId="04431C27" w:rsidR="008A1C03" w:rsidRDefault="002F44A2" w:rsidP="00D13CF7">
      <w:pPr>
        <w:jc w:val="center"/>
        <w:rPr>
          <w:rFonts w:ascii="Cambria" w:hAnsi="Cambria" w:cs="Arial"/>
          <w:bCs/>
          <w:sz w:val="24"/>
          <w:szCs w:val="24"/>
        </w:rPr>
      </w:pPr>
      <w:r w:rsidRPr="008209DD">
        <w:rPr>
          <w:rFonts w:ascii="Cambria" w:hAnsi="Cambria" w:cs="Arial"/>
          <w:bCs/>
          <w:sz w:val="24"/>
          <w:szCs w:val="24"/>
        </w:rPr>
        <w:t>LIYANA BINTI NOR AFENDI</w:t>
      </w:r>
    </w:p>
    <w:p w14:paraId="65985E60" w14:textId="77777777" w:rsidR="002F44A2" w:rsidRDefault="002F44A2" w:rsidP="00D13CF7">
      <w:pPr>
        <w:jc w:val="center"/>
        <w:rPr>
          <w:rFonts w:ascii="Cambria" w:hAnsi="Cambria" w:cs="Arial"/>
          <w:bCs/>
          <w:sz w:val="24"/>
          <w:szCs w:val="24"/>
        </w:rPr>
      </w:pPr>
    </w:p>
    <w:p w14:paraId="69C4AD4D" w14:textId="77777777" w:rsidR="00E473D1" w:rsidRDefault="00E473D1" w:rsidP="00D13CF7">
      <w:pPr>
        <w:jc w:val="center"/>
        <w:rPr>
          <w:rFonts w:ascii="Cambria" w:hAnsi="Cambria" w:cs="Arial"/>
          <w:bCs/>
          <w:sz w:val="24"/>
          <w:szCs w:val="24"/>
        </w:rPr>
      </w:pPr>
    </w:p>
    <w:p w14:paraId="4D98BE56" w14:textId="77777777" w:rsidR="002F44A2" w:rsidRPr="008209DD" w:rsidRDefault="002F44A2" w:rsidP="00D13CF7">
      <w:pPr>
        <w:jc w:val="center"/>
        <w:rPr>
          <w:rFonts w:ascii="Cambria" w:hAnsi="Cambria" w:cs="Arial"/>
          <w:bCs/>
          <w:sz w:val="24"/>
          <w:szCs w:val="24"/>
        </w:rPr>
      </w:pPr>
    </w:p>
    <w:p w14:paraId="5E6CA571" w14:textId="77C6CCE8" w:rsidR="00D13CF7" w:rsidRPr="008209DD" w:rsidRDefault="002F44A2" w:rsidP="00D13CF7">
      <w:pPr>
        <w:pStyle w:val="NoSpacing"/>
        <w:jc w:val="center"/>
        <w:rPr>
          <w:rFonts w:ascii="Cambria" w:hAnsi="Cambria"/>
          <w:sz w:val="36"/>
          <w:szCs w:val="36"/>
        </w:rPr>
      </w:pPr>
      <w:r>
        <w:rPr>
          <w:rFonts w:ascii="Cambria" w:hAnsi="Cambria"/>
          <w:bCs/>
          <w:sz w:val="24"/>
          <w:szCs w:val="24"/>
        </w:rPr>
        <w:t>ON</w:t>
      </w:r>
      <w:r w:rsidR="00D13CF7" w:rsidRPr="008209DD">
        <w:rPr>
          <w:rFonts w:ascii="Cambria" w:hAnsi="Cambria"/>
          <w:bCs/>
          <w:sz w:val="24"/>
          <w:szCs w:val="24"/>
        </w:rPr>
        <w:t xml:space="preserve"> </w:t>
      </w:r>
      <w:r w:rsidR="003F360D" w:rsidRPr="008209DD">
        <w:rPr>
          <w:rFonts w:ascii="Cambria" w:hAnsi="Cambria"/>
          <w:bCs/>
          <w:sz w:val="24"/>
          <w:szCs w:val="24"/>
        </w:rPr>
        <w:t xml:space="preserve">21 </w:t>
      </w:r>
      <w:r>
        <w:rPr>
          <w:rFonts w:ascii="Cambria" w:hAnsi="Cambria"/>
          <w:bCs/>
          <w:sz w:val="24"/>
          <w:szCs w:val="24"/>
        </w:rPr>
        <w:t>AUGUST</w:t>
      </w:r>
      <w:r w:rsidR="003F360D" w:rsidRPr="008209DD">
        <w:rPr>
          <w:rFonts w:ascii="Cambria" w:hAnsi="Cambria"/>
          <w:bCs/>
          <w:sz w:val="24"/>
          <w:szCs w:val="24"/>
        </w:rPr>
        <w:t xml:space="preserve"> 2023</w:t>
      </w:r>
    </w:p>
    <w:p w14:paraId="0913BA31" w14:textId="77777777" w:rsidR="00D13CF7" w:rsidRPr="008209DD" w:rsidRDefault="00D13CF7">
      <w:pPr>
        <w:rPr>
          <w:rFonts w:ascii="Cambria" w:hAnsi="Cambria"/>
          <w:b/>
          <w:bCs/>
          <w:sz w:val="28"/>
          <w:szCs w:val="28"/>
        </w:rPr>
      </w:pPr>
      <w:r w:rsidRPr="008209DD">
        <w:rPr>
          <w:rFonts w:ascii="Cambria" w:hAnsi="Cambria"/>
          <w:b/>
          <w:bCs/>
          <w:sz w:val="28"/>
          <w:szCs w:val="28"/>
        </w:rPr>
        <w:br w:type="page"/>
      </w:r>
    </w:p>
    <w:p w14:paraId="54DAB0FB" w14:textId="40E51B21" w:rsidR="0010600D" w:rsidRPr="008209DD" w:rsidRDefault="00892ED1" w:rsidP="0010600D">
      <w:pPr>
        <w:rPr>
          <w:rFonts w:ascii="Cambria" w:hAnsi="Cambria"/>
          <w:b/>
          <w:bCs/>
          <w:sz w:val="28"/>
          <w:szCs w:val="28"/>
        </w:rPr>
      </w:pPr>
      <w:r>
        <w:rPr>
          <w:rFonts w:ascii="Cambria" w:hAnsi="Cambria"/>
          <w:b/>
          <w:bCs/>
          <w:sz w:val="28"/>
          <w:szCs w:val="28"/>
        </w:rPr>
        <w:lastRenderedPageBreak/>
        <w:t>FIRST SCHEDULE</w:t>
      </w:r>
    </w:p>
    <w:p w14:paraId="64C47C73" w14:textId="77777777" w:rsidR="00DA6A19" w:rsidRPr="008209DD" w:rsidRDefault="00DA6A19" w:rsidP="0010600D">
      <w:pPr>
        <w:rPr>
          <w:rFonts w:ascii="Cambria" w:hAnsi="Cambria"/>
        </w:rPr>
      </w:pPr>
    </w:p>
    <w:tbl>
      <w:tblPr>
        <w:tblStyle w:val="TableGrid"/>
        <w:tblW w:w="9348" w:type="dxa"/>
        <w:tblLook w:val="04A0" w:firstRow="1" w:lastRow="0" w:firstColumn="1" w:lastColumn="0" w:noHBand="0" w:noVBand="1"/>
      </w:tblPr>
      <w:tblGrid>
        <w:gridCol w:w="846"/>
        <w:gridCol w:w="4394"/>
        <w:gridCol w:w="4108"/>
      </w:tblGrid>
      <w:tr w:rsidR="00EF1A9D" w:rsidRPr="008209DD" w14:paraId="45907021" w14:textId="77777777" w:rsidTr="0010600D">
        <w:tc>
          <w:tcPr>
            <w:tcW w:w="846" w:type="dxa"/>
            <w:vAlign w:val="center"/>
          </w:tcPr>
          <w:p w14:paraId="60E73DDD" w14:textId="79D8E85B" w:rsidR="0010600D" w:rsidRPr="008209DD" w:rsidRDefault="00982F6D" w:rsidP="00733DCC">
            <w:pPr>
              <w:autoSpaceDE w:val="0"/>
              <w:autoSpaceDN w:val="0"/>
              <w:adjustRightInd w:val="0"/>
              <w:jc w:val="center"/>
              <w:rPr>
                <w:rFonts w:ascii="Cambria" w:hAnsi="Cambria" w:cs="Arial"/>
                <w:b/>
                <w:sz w:val="24"/>
                <w:szCs w:val="24"/>
              </w:rPr>
            </w:pPr>
            <w:r>
              <w:rPr>
                <w:rFonts w:ascii="Cambria" w:hAnsi="Cambria" w:cs="Arial"/>
                <w:b/>
                <w:sz w:val="24"/>
                <w:szCs w:val="24"/>
              </w:rPr>
              <w:t>No.</w:t>
            </w:r>
          </w:p>
        </w:tc>
        <w:tc>
          <w:tcPr>
            <w:tcW w:w="4394" w:type="dxa"/>
            <w:vAlign w:val="center"/>
          </w:tcPr>
          <w:p w14:paraId="223D2B51" w14:textId="0AE67B52" w:rsidR="0010600D" w:rsidRPr="008209DD" w:rsidRDefault="00ED10A0" w:rsidP="00733DCC">
            <w:pPr>
              <w:autoSpaceDE w:val="0"/>
              <w:autoSpaceDN w:val="0"/>
              <w:adjustRightInd w:val="0"/>
              <w:jc w:val="center"/>
              <w:rPr>
                <w:rFonts w:ascii="Cambria" w:hAnsi="Cambria" w:cs="Arial"/>
                <w:b/>
                <w:sz w:val="24"/>
                <w:szCs w:val="24"/>
              </w:rPr>
            </w:pPr>
            <w:r>
              <w:rPr>
                <w:rFonts w:ascii="Cambria" w:hAnsi="Cambria" w:cs="Arial"/>
                <w:b/>
                <w:sz w:val="24"/>
                <w:szCs w:val="24"/>
              </w:rPr>
              <w:t>Matters</w:t>
            </w:r>
          </w:p>
        </w:tc>
        <w:tc>
          <w:tcPr>
            <w:tcW w:w="4108" w:type="dxa"/>
            <w:vAlign w:val="center"/>
          </w:tcPr>
          <w:p w14:paraId="1FB388B6" w14:textId="21FB614D" w:rsidR="0010600D" w:rsidRPr="008209DD" w:rsidRDefault="00ED10A0" w:rsidP="00733DCC">
            <w:pPr>
              <w:autoSpaceDE w:val="0"/>
              <w:autoSpaceDN w:val="0"/>
              <w:adjustRightInd w:val="0"/>
              <w:jc w:val="center"/>
              <w:rPr>
                <w:rFonts w:ascii="Cambria" w:hAnsi="Cambria" w:cs="Arial"/>
                <w:b/>
                <w:sz w:val="24"/>
                <w:szCs w:val="24"/>
              </w:rPr>
            </w:pPr>
            <w:r>
              <w:rPr>
                <w:rFonts w:ascii="Cambria" w:hAnsi="Cambria" w:cs="Arial"/>
                <w:b/>
                <w:sz w:val="24"/>
                <w:szCs w:val="24"/>
              </w:rPr>
              <w:t>Details</w:t>
            </w:r>
          </w:p>
        </w:tc>
      </w:tr>
      <w:tr w:rsidR="00EF1A9D" w:rsidRPr="008209DD" w14:paraId="22C721F5" w14:textId="77777777" w:rsidTr="0010600D">
        <w:tc>
          <w:tcPr>
            <w:tcW w:w="846" w:type="dxa"/>
            <w:vAlign w:val="center"/>
          </w:tcPr>
          <w:p w14:paraId="512A7CCD" w14:textId="77777777" w:rsidR="0010600D" w:rsidRPr="008209DD" w:rsidRDefault="0010600D" w:rsidP="00733DCC">
            <w:pPr>
              <w:autoSpaceDE w:val="0"/>
              <w:autoSpaceDN w:val="0"/>
              <w:adjustRightInd w:val="0"/>
              <w:jc w:val="center"/>
              <w:rPr>
                <w:rFonts w:ascii="Cambria" w:hAnsi="Cambria" w:cs="Arial"/>
              </w:rPr>
            </w:pPr>
            <w:r w:rsidRPr="008209DD">
              <w:rPr>
                <w:rFonts w:ascii="Cambria" w:hAnsi="Cambria" w:cs="Arial"/>
              </w:rPr>
              <w:t>1.</w:t>
            </w:r>
          </w:p>
        </w:tc>
        <w:tc>
          <w:tcPr>
            <w:tcW w:w="4394" w:type="dxa"/>
          </w:tcPr>
          <w:p w14:paraId="6602A401" w14:textId="77777777" w:rsidR="0010600D" w:rsidRPr="008209DD" w:rsidRDefault="0010600D" w:rsidP="00733DCC">
            <w:pPr>
              <w:autoSpaceDE w:val="0"/>
              <w:autoSpaceDN w:val="0"/>
              <w:adjustRightInd w:val="0"/>
              <w:rPr>
                <w:rFonts w:ascii="Cambria" w:hAnsi="Cambria" w:cs="Arial"/>
              </w:rPr>
            </w:pPr>
          </w:p>
          <w:p w14:paraId="0E5AAAE9" w14:textId="00FBA074" w:rsidR="0010600D" w:rsidRPr="008209DD" w:rsidRDefault="00ED10A0" w:rsidP="00733DCC">
            <w:pPr>
              <w:autoSpaceDE w:val="0"/>
              <w:autoSpaceDN w:val="0"/>
              <w:adjustRightInd w:val="0"/>
              <w:rPr>
                <w:rFonts w:ascii="Cambria" w:hAnsi="Cambria" w:cs="Arial"/>
              </w:rPr>
            </w:pPr>
            <w:r>
              <w:rPr>
                <w:rFonts w:ascii="Cambria" w:hAnsi="Cambria" w:cs="Arial"/>
              </w:rPr>
              <w:t>Agreement Date</w:t>
            </w:r>
          </w:p>
          <w:p w14:paraId="475B5960" w14:textId="77777777" w:rsidR="0010600D" w:rsidRPr="008209DD" w:rsidRDefault="0010600D" w:rsidP="00733DCC">
            <w:pPr>
              <w:autoSpaceDE w:val="0"/>
              <w:autoSpaceDN w:val="0"/>
              <w:adjustRightInd w:val="0"/>
              <w:rPr>
                <w:rFonts w:ascii="Cambria" w:hAnsi="Cambria" w:cs="Arial"/>
              </w:rPr>
            </w:pPr>
          </w:p>
        </w:tc>
        <w:tc>
          <w:tcPr>
            <w:tcW w:w="4108" w:type="dxa"/>
          </w:tcPr>
          <w:p w14:paraId="1680A293" w14:textId="77777777" w:rsidR="0010600D" w:rsidRPr="008209DD" w:rsidRDefault="000A72EC" w:rsidP="00096427">
            <w:pPr>
              <w:autoSpaceDE w:val="0"/>
              <w:autoSpaceDN w:val="0"/>
              <w:adjustRightInd w:val="0"/>
              <w:rPr>
                <w:rFonts w:ascii="Cambria" w:hAnsi="Cambria" w:cs="Arial"/>
              </w:rPr>
            </w:pPr>
            <w:r w:rsidRPr="008209DD">
              <w:rPr>
                <w:rFonts w:ascii="Cambria" w:hAnsi="Cambria" w:cs="Arial"/>
              </w:rPr>
              <w:t xml:space="preserve">       </w:t>
            </w:r>
          </w:p>
          <w:p w14:paraId="5FE9AE0D" w14:textId="77A682B6" w:rsidR="0010600D" w:rsidRPr="008209DD" w:rsidRDefault="008A1C03" w:rsidP="00096427">
            <w:pPr>
              <w:autoSpaceDE w:val="0"/>
              <w:autoSpaceDN w:val="0"/>
              <w:adjustRightInd w:val="0"/>
              <w:rPr>
                <w:rFonts w:ascii="Cambria" w:hAnsi="Cambria" w:cs="Arial"/>
              </w:rPr>
            </w:pPr>
            <w:r w:rsidRPr="008209DD">
              <w:rPr>
                <w:rFonts w:ascii="Cambria" w:hAnsi="Cambria" w:cs="Arial"/>
              </w:rPr>
              <w:t>1 September 2023</w:t>
            </w:r>
          </w:p>
        </w:tc>
      </w:tr>
      <w:tr w:rsidR="00EF1A9D" w:rsidRPr="008209DD" w14:paraId="64ADB1E7" w14:textId="77777777" w:rsidTr="0010600D">
        <w:tc>
          <w:tcPr>
            <w:tcW w:w="846" w:type="dxa"/>
            <w:vAlign w:val="center"/>
          </w:tcPr>
          <w:p w14:paraId="4C6E89CC" w14:textId="77777777" w:rsidR="0010600D" w:rsidRPr="008209DD" w:rsidRDefault="0010600D" w:rsidP="00733DCC">
            <w:pPr>
              <w:autoSpaceDE w:val="0"/>
              <w:autoSpaceDN w:val="0"/>
              <w:adjustRightInd w:val="0"/>
              <w:jc w:val="center"/>
              <w:rPr>
                <w:rFonts w:ascii="Cambria" w:hAnsi="Cambria" w:cs="Arial"/>
              </w:rPr>
            </w:pPr>
            <w:r w:rsidRPr="008209DD">
              <w:rPr>
                <w:rFonts w:ascii="Cambria" w:hAnsi="Cambria" w:cs="Arial"/>
              </w:rPr>
              <w:t>2.</w:t>
            </w:r>
          </w:p>
        </w:tc>
        <w:tc>
          <w:tcPr>
            <w:tcW w:w="4394" w:type="dxa"/>
          </w:tcPr>
          <w:p w14:paraId="47A93020" w14:textId="77777777" w:rsidR="0010600D" w:rsidRPr="008209DD" w:rsidRDefault="0010600D" w:rsidP="00733DCC">
            <w:pPr>
              <w:autoSpaceDE w:val="0"/>
              <w:autoSpaceDN w:val="0"/>
              <w:adjustRightInd w:val="0"/>
              <w:rPr>
                <w:rFonts w:ascii="Cambria" w:hAnsi="Cambria" w:cs="Arial"/>
              </w:rPr>
            </w:pPr>
          </w:p>
          <w:p w14:paraId="40A80D5F" w14:textId="70096FB1" w:rsidR="0010600D" w:rsidRPr="008209DD" w:rsidRDefault="00ED10A0" w:rsidP="00733DCC">
            <w:pPr>
              <w:autoSpaceDE w:val="0"/>
              <w:autoSpaceDN w:val="0"/>
              <w:adjustRightInd w:val="0"/>
              <w:rPr>
                <w:rFonts w:ascii="Cambria" w:hAnsi="Cambria" w:cs="Arial"/>
                <w:b/>
              </w:rPr>
            </w:pPr>
            <w:r>
              <w:rPr>
                <w:rFonts w:ascii="Cambria" w:hAnsi="Cambria" w:cs="Arial"/>
                <w:b/>
              </w:rPr>
              <w:t>Landlord</w:t>
            </w:r>
          </w:p>
          <w:p w14:paraId="0A15D5E0" w14:textId="77777777" w:rsidR="0010600D" w:rsidRPr="008209DD" w:rsidRDefault="0010600D" w:rsidP="00733DCC">
            <w:pPr>
              <w:autoSpaceDE w:val="0"/>
              <w:autoSpaceDN w:val="0"/>
              <w:adjustRightInd w:val="0"/>
              <w:rPr>
                <w:rFonts w:ascii="Cambria" w:hAnsi="Cambria" w:cs="Arial"/>
              </w:rPr>
            </w:pPr>
          </w:p>
          <w:p w14:paraId="02BA961F" w14:textId="15002418" w:rsidR="0010600D" w:rsidRPr="008209DD" w:rsidRDefault="000A72EC" w:rsidP="00733DCC">
            <w:pPr>
              <w:autoSpaceDE w:val="0"/>
              <w:autoSpaceDN w:val="0"/>
              <w:adjustRightInd w:val="0"/>
              <w:rPr>
                <w:rFonts w:ascii="Cambria" w:hAnsi="Cambria" w:cs="Arial"/>
              </w:rPr>
            </w:pPr>
            <w:r w:rsidRPr="008209DD">
              <w:rPr>
                <w:rFonts w:ascii="Cambria" w:hAnsi="Cambria" w:cs="Arial"/>
              </w:rPr>
              <w:t>Nam</w:t>
            </w:r>
            <w:r w:rsidR="00ED10A0">
              <w:rPr>
                <w:rFonts w:ascii="Cambria" w:hAnsi="Cambria" w:cs="Arial"/>
              </w:rPr>
              <w:t>e</w:t>
            </w:r>
            <w:r w:rsidRPr="008209DD">
              <w:rPr>
                <w:rFonts w:ascii="Cambria" w:hAnsi="Cambria" w:cs="Arial"/>
              </w:rPr>
              <w:t>:</w:t>
            </w:r>
          </w:p>
          <w:p w14:paraId="4B1DC906" w14:textId="03E3D63B" w:rsidR="0010600D" w:rsidRPr="008209DD" w:rsidRDefault="00ED10A0" w:rsidP="00733DCC">
            <w:pPr>
              <w:autoSpaceDE w:val="0"/>
              <w:autoSpaceDN w:val="0"/>
              <w:adjustRightInd w:val="0"/>
              <w:rPr>
                <w:rFonts w:ascii="Cambria" w:hAnsi="Cambria" w:cs="Arial"/>
              </w:rPr>
            </w:pPr>
            <w:r>
              <w:rPr>
                <w:rFonts w:ascii="Cambria" w:hAnsi="Cambria" w:cs="Arial"/>
              </w:rPr>
              <w:t>IC No.</w:t>
            </w:r>
            <w:r w:rsidR="000A72EC" w:rsidRPr="008209DD">
              <w:rPr>
                <w:rFonts w:ascii="Cambria" w:hAnsi="Cambria" w:cs="Arial"/>
              </w:rPr>
              <w:t>:</w:t>
            </w:r>
            <w:r w:rsidR="000A72EC" w:rsidRPr="008209DD">
              <w:rPr>
                <w:rFonts w:ascii="Cambria" w:hAnsi="Cambria" w:cs="Arial"/>
              </w:rPr>
              <w:br/>
            </w:r>
          </w:p>
          <w:p w14:paraId="50B5DA00" w14:textId="77777777" w:rsidR="0010600D" w:rsidRPr="008209DD" w:rsidRDefault="0010600D" w:rsidP="00733DCC">
            <w:pPr>
              <w:autoSpaceDE w:val="0"/>
              <w:autoSpaceDN w:val="0"/>
              <w:adjustRightInd w:val="0"/>
              <w:rPr>
                <w:rFonts w:ascii="Cambria" w:hAnsi="Cambria" w:cs="Arial"/>
              </w:rPr>
            </w:pPr>
          </w:p>
        </w:tc>
        <w:tc>
          <w:tcPr>
            <w:tcW w:w="4108" w:type="dxa"/>
            <w:vAlign w:val="center"/>
          </w:tcPr>
          <w:p w14:paraId="6B791547" w14:textId="77777777" w:rsidR="000D3683" w:rsidRPr="008209DD" w:rsidRDefault="000D3683" w:rsidP="00096427">
            <w:pPr>
              <w:autoSpaceDE w:val="0"/>
              <w:autoSpaceDN w:val="0"/>
              <w:adjustRightInd w:val="0"/>
              <w:rPr>
                <w:rFonts w:ascii="Cambria" w:hAnsi="Cambria" w:cs="Arial"/>
              </w:rPr>
            </w:pPr>
          </w:p>
          <w:p w14:paraId="1F32387C" w14:textId="21E18D3F" w:rsidR="0010600D" w:rsidRPr="008209DD" w:rsidRDefault="00B13982" w:rsidP="00096427">
            <w:pPr>
              <w:autoSpaceDE w:val="0"/>
              <w:autoSpaceDN w:val="0"/>
              <w:adjustRightInd w:val="0"/>
              <w:rPr>
                <w:rFonts w:ascii="Cambria" w:hAnsi="Cambria" w:cs="Arial"/>
              </w:rPr>
            </w:pPr>
            <w:r w:rsidRPr="008209DD">
              <w:rPr>
                <w:rFonts w:ascii="Cambria" w:hAnsi="Cambria" w:cs="Arial"/>
              </w:rPr>
              <w:t>Muhammad Ali Bin Abdul Aziz</w:t>
            </w:r>
            <w:r w:rsidR="00CB09C5" w:rsidRPr="008209DD">
              <w:rPr>
                <w:rFonts w:ascii="Cambria" w:hAnsi="Cambria" w:cs="Arial"/>
              </w:rPr>
              <w:br/>
            </w:r>
            <w:r w:rsidRPr="008209DD">
              <w:rPr>
                <w:rFonts w:ascii="Cambria" w:hAnsi="Cambria" w:cs="Arial"/>
              </w:rPr>
              <w:t>123456</w:t>
            </w:r>
            <w:r w:rsidR="006C24EE" w:rsidRPr="008209DD">
              <w:rPr>
                <w:rFonts w:ascii="Cambria" w:hAnsi="Cambria" w:cs="Arial"/>
              </w:rPr>
              <w:t>-</w:t>
            </w:r>
            <w:r w:rsidRPr="008209DD">
              <w:rPr>
                <w:rFonts w:ascii="Cambria" w:hAnsi="Cambria" w:cs="Arial"/>
              </w:rPr>
              <w:t>12</w:t>
            </w:r>
            <w:r w:rsidR="006C24EE" w:rsidRPr="008209DD">
              <w:rPr>
                <w:rFonts w:ascii="Cambria" w:hAnsi="Cambria" w:cs="Arial"/>
              </w:rPr>
              <w:t>-</w:t>
            </w:r>
            <w:r w:rsidRPr="008209DD">
              <w:rPr>
                <w:rFonts w:ascii="Cambria" w:hAnsi="Cambria" w:cs="Arial"/>
              </w:rPr>
              <w:t>1234</w:t>
            </w:r>
          </w:p>
        </w:tc>
      </w:tr>
      <w:tr w:rsidR="00EF1A9D" w:rsidRPr="008209DD" w14:paraId="4FF15B81" w14:textId="77777777" w:rsidTr="0010600D">
        <w:tc>
          <w:tcPr>
            <w:tcW w:w="846" w:type="dxa"/>
            <w:vAlign w:val="center"/>
          </w:tcPr>
          <w:p w14:paraId="768EE858" w14:textId="77777777" w:rsidR="0010600D" w:rsidRPr="008209DD" w:rsidRDefault="0010600D" w:rsidP="00733DCC">
            <w:pPr>
              <w:autoSpaceDE w:val="0"/>
              <w:autoSpaceDN w:val="0"/>
              <w:adjustRightInd w:val="0"/>
              <w:jc w:val="center"/>
              <w:rPr>
                <w:rFonts w:ascii="Cambria" w:hAnsi="Cambria" w:cs="Arial"/>
              </w:rPr>
            </w:pPr>
            <w:r w:rsidRPr="008209DD">
              <w:rPr>
                <w:rFonts w:ascii="Cambria" w:hAnsi="Cambria" w:cs="Arial"/>
              </w:rPr>
              <w:t>3.</w:t>
            </w:r>
          </w:p>
        </w:tc>
        <w:tc>
          <w:tcPr>
            <w:tcW w:w="4394" w:type="dxa"/>
          </w:tcPr>
          <w:p w14:paraId="63747AB7" w14:textId="77777777" w:rsidR="0010600D" w:rsidRPr="008209DD" w:rsidRDefault="0010600D" w:rsidP="00733DCC">
            <w:pPr>
              <w:autoSpaceDE w:val="0"/>
              <w:autoSpaceDN w:val="0"/>
              <w:adjustRightInd w:val="0"/>
              <w:rPr>
                <w:rFonts w:ascii="Cambria" w:hAnsi="Cambria" w:cs="Arial"/>
              </w:rPr>
            </w:pPr>
          </w:p>
          <w:p w14:paraId="0694BD57" w14:textId="33067242" w:rsidR="0010600D" w:rsidRPr="008209DD" w:rsidRDefault="00ED10A0" w:rsidP="00733DCC">
            <w:pPr>
              <w:autoSpaceDE w:val="0"/>
              <w:autoSpaceDN w:val="0"/>
              <w:adjustRightInd w:val="0"/>
              <w:rPr>
                <w:rFonts w:ascii="Cambria" w:hAnsi="Cambria" w:cs="Arial"/>
                <w:b/>
              </w:rPr>
            </w:pPr>
            <w:r>
              <w:rPr>
                <w:rFonts w:ascii="Cambria" w:hAnsi="Cambria" w:cs="Arial"/>
                <w:b/>
              </w:rPr>
              <w:t>Tenant</w:t>
            </w:r>
          </w:p>
          <w:p w14:paraId="13305394" w14:textId="77777777" w:rsidR="0010600D" w:rsidRPr="008209DD" w:rsidRDefault="0010600D" w:rsidP="00733DCC">
            <w:pPr>
              <w:autoSpaceDE w:val="0"/>
              <w:autoSpaceDN w:val="0"/>
              <w:adjustRightInd w:val="0"/>
              <w:rPr>
                <w:rFonts w:ascii="Cambria" w:hAnsi="Cambria" w:cs="Arial"/>
              </w:rPr>
            </w:pPr>
          </w:p>
          <w:p w14:paraId="4003053F" w14:textId="2FA2B209" w:rsidR="0010600D" w:rsidRPr="008209DD" w:rsidRDefault="000A72EC" w:rsidP="00733DCC">
            <w:pPr>
              <w:autoSpaceDE w:val="0"/>
              <w:autoSpaceDN w:val="0"/>
              <w:adjustRightInd w:val="0"/>
              <w:rPr>
                <w:rFonts w:ascii="Cambria" w:hAnsi="Cambria" w:cs="Arial"/>
              </w:rPr>
            </w:pPr>
            <w:r w:rsidRPr="008209DD">
              <w:rPr>
                <w:rFonts w:ascii="Cambria" w:hAnsi="Cambria" w:cs="Arial"/>
              </w:rPr>
              <w:t>Nam</w:t>
            </w:r>
            <w:r w:rsidR="00ED10A0">
              <w:rPr>
                <w:rFonts w:ascii="Cambria" w:hAnsi="Cambria" w:cs="Arial"/>
              </w:rPr>
              <w:t>e</w:t>
            </w:r>
            <w:r w:rsidRPr="008209DD">
              <w:rPr>
                <w:rFonts w:ascii="Cambria" w:hAnsi="Cambria" w:cs="Arial"/>
              </w:rPr>
              <w:t>:</w:t>
            </w:r>
          </w:p>
          <w:p w14:paraId="05A80F4E" w14:textId="04913244" w:rsidR="00921BAA" w:rsidRPr="008209DD" w:rsidRDefault="00ED10A0" w:rsidP="00733DCC">
            <w:pPr>
              <w:autoSpaceDE w:val="0"/>
              <w:autoSpaceDN w:val="0"/>
              <w:adjustRightInd w:val="0"/>
              <w:rPr>
                <w:rFonts w:ascii="Cambria" w:hAnsi="Cambria" w:cs="Arial"/>
              </w:rPr>
            </w:pPr>
            <w:r>
              <w:rPr>
                <w:rFonts w:ascii="Cambria" w:hAnsi="Cambria" w:cs="Arial"/>
              </w:rPr>
              <w:t>IC No.</w:t>
            </w:r>
            <w:r w:rsidR="000A72EC" w:rsidRPr="008209DD">
              <w:rPr>
                <w:rFonts w:ascii="Cambria" w:hAnsi="Cambria" w:cs="Arial"/>
              </w:rPr>
              <w:t>:</w:t>
            </w:r>
            <w:r w:rsidR="00921BAA" w:rsidRPr="008209DD">
              <w:rPr>
                <w:rFonts w:ascii="Cambria" w:hAnsi="Cambria" w:cs="Arial"/>
              </w:rPr>
              <w:br/>
            </w:r>
          </w:p>
          <w:p w14:paraId="768D3FED" w14:textId="32C42498" w:rsidR="0010600D" w:rsidRPr="008209DD" w:rsidRDefault="00ED10A0" w:rsidP="00B13982">
            <w:pPr>
              <w:autoSpaceDE w:val="0"/>
              <w:autoSpaceDN w:val="0"/>
              <w:adjustRightInd w:val="0"/>
              <w:rPr>
                <w:rFonts w:ascii="Cambria" w:hAnsi="Cambria" w:cs="Arial"/>
              </w:rPr>
            </w:pPr>
            <w:r>
              <w:rPr>
                <w:rFonts w:ascii="Cambria" w:hAnsi="Cambria" w:cs="Arial"/>
              </w:rPr>
              <w:t>Address</w:t>
            </w:r>
            <w:r w:rsidR="00921BAA" w:rsidRPr="008209DD">
              <w:rPr>
                <w:rFonts w:ascii="Cambria" w:hAnsi="Cambria" w:cs="Arial"/>
              </w:rPr>
              <w:t>:</w:t>
            </w:r>
          </w:p>
        </w:tc>
        <w:tc>
          <w:tcPr>
            <w:tcW w:w="4108" w:type="dxa"/>
          </w:tcPr>
          <w:p w14:paraId="23DA4CB4" w14:textId="77777777" w:rsidR="0010600D" w:rsidRPr="008209DD" w:rsidRDefault="0010600D" w:rsidP="00096427">
            <w:pPr>
              <w:autoSpaceDE w:val="0"/>
              <w:autoSpaceDN w:val="0"/>
              <w:adjustRightInd w:val="0"/>
              <w:rPr>
                <w:rFonts w:ascii="Cambria" w:hAnsi="Cambria" w:cs="Arial"/>
              </w:rPr>
            </w:pPr>
          </w:p>
          <w:p w14:paraId="08BD548F" w14:textId="77777777" w:rsidR="0010600D" w:rsidRPr="008209DD" w:rsidRDefault="0010600D" w:rsidP="00096427">
            <w:pPr>
              <w:autoSpaceDE w:val="0"/>
              <w:autoSpaceDN w:val="0"/>
              <w:adjustRightInd w:val="0"/>
              <w:rPr>
                <w:rFonts w:ascii="Cambria" w:hAnsi="Cambria" w:cs="Arial"/>
              </w:rPr>
            </w:pPr>
          </w:p>
          <w:p w14:paraId="6261AA25" w14:textId="77777777" w:rsidR="00733DCC" w:rsidRPr="008209DD" w:rsidRDefault="00733DCC" w:rsidP="00096427">
            <w:pPr>
              <w:autoSpaceDE w:val="0"/>
              <w:autoSpaceDN w:val="0"/>
              <w:adjustRightInd w:val="0"/>
              <w:rPr>
                <w:rFonts w:ascii="Cambria" w:hAnsi="Cambria" w:cs="Arial"/>
              </w:rPr>
            </w:pPr>
          </w:p>
          <w:p w14:paraId="16AAF36A" w14:textId="564D76BD" w:rsidR="00921BAA" w:rsidRPr="008209DD" w:rsidRDefault="00B13982" w:rsidP="00096427">
            <w:pPr>
              <w:autoSpaceDE w:val="0"/>
              <w:autoSpaceDN w:val="0"/>
              <w:adjustRightInd w:val="0"/>
              <w:rPr>
                <w:rFonts w:ascii="Cambria" w:hAnsi="Cambria" w:cs="Arial"/>
              </w:rPr>
            </w:pPr>
            <w:r w:rsidRPr="008209DD">
              <w:rPr>
                <w:rFonts w:ascii="Cambria" w:hAnsi="Cambria" w:cs="Arial"/>
                <w:bCs/>
              </w:rPr>
              <w:t xml:space="preserve">Liyana Binti Nor Afendi </w:t>
            </w:r>
            <w:r w:rsidRPr="008209DD">
              <w:rPr>
                <w:rFonts w:ascii="Cambria" w:hAnsi="Cambria" w:cs="Arial"/>
                <w:bCs/>
              </w:rPr>
              <w:br/>
            </w:r>
            <w:r w:rsidRPr="008209DD">
              <w:rPr>
                <w:rFonts w:ascii="Cambria" w:hAnsi="Cambria" w:cs="Arial"/>
              </w:rPr>
              <w:t>654321</w:t>
            </w:r>
            <w:r w:rsidR="008A1C03" w:rsidRPr="008209DD">
              <w:rPr>
                <w:rFonts w:ascii="Cambria" w:hAnsi="Cambria" w:cs="Arial"/>
              </w:rPr>
              <w:t>-</w:t>
            </w:r>
            <w:r w:rsidRPr="008209DD">
              <w:rPr>
                <w:rFonts w:ascii="Cambria" w:hAnsi="Cambria" w:cs="Arial"/>
              </w:rPr>
              <w:t>21</w:t>
            </w:r>
            <w:r w:rsidR="008A1C03" w:rsidRPr="008209DD">
              <w:rPr>
                <w:rFonts w:ascii="Cambria" w:hAnsi="Cambria" w:cs="Arial"/>
              </w:rPr>
              <w:t>-</w:t>
            </w:r>
            <w:r w:rsidRPr="008209DD">
              <w:rPr>
                <w:rFonts w:ascii="Cambria" w:hAnsi="Cambria" w:cs="Arial"/>
              </w:rPr>
              <w:t>4321</w:t>
            </w:r>
            <w:r w:rsidR="00921BAA" w:rsidRPr="008209DD">
              <w:rPr>
                <w:rFonts w:ascii="Cambria" w:hAnsi="Cambria" w:cs="Arial"/>
              </w:rPr>
              <w:br/>
            </w:r>
          </w:p>
          <w:p w14:paraId="67927C2F" w14:textId="079095B9" w:rsidR="00921BAA" w:rsidRPr="008209DD" w:rsidRDefault="00921BAA" w:rsidP="00096427">
            <w:pPr>
              <w:autoSpaceDE w:val="0"/>
              <w:autoSpaceDN w:val="0"/>
              <w:adjustRightInd w:val="0"/>
              <w:rPr>
                <w:rFonts w:ascii="Cambria" w:hAnsi="Cambria" w:cs="Arial"/>
              </w:rPr>
            </w:pPr>
            <w:r w:rsidRPr="008209DD">
              <w:rPr>
                <w:rFonts w:ascii="Cambria" w:hAnsi="Cambria" w:cs="Arial"/>
              </w:rPr>
              <w:t xml:space="preserve">No </w:t>
            </w:r>
            <w:r w:rsidR="00B13982" w:rsidRPr="008209DD">
              <w:rPr>
                <w:rFonts w:ascii="Cambria" w:hAnsi="Cambria" w:cs="Arial"/>
              </w:rPr>
              <w:t>100</w:t>
            </w:r>
            <w:r w:rsidRPr="008209DD">
              <w:rPr>
                <w:rFonts w:ascii="Cambria" w:hAnsi="Cambria" w:cs="Arial"/>
              </w:rPr>
              <w:t xml:space="preserve">, Jalan Melor 8G, 48200 </w:t>
            </w:r>
            <w:r w:rsidR="00B13982" w:rsidRPr="008209DD">
              <w:rPr>
                <w:rFonts w:ascii="Cambria" w:hAnsi="Cambria" w:cs="Arial"/>
              </w:rPr>
              <w:t>Petaling Jaya</w:t>
            </w:r>
            <w:r w:rsidRPr="008209DD">
              <w:rPr>
                <w:rFonts w:ascii="Cambria" w:hAnsi="Cambria" w:cs="Arial"/>
              </w:rPr>
              <w:t>, Selangor.</w:t>
            </w:r>
          </w:p>
          <w:p w14:paraId="5C47F791" w14:textId="4A8793D7" w:rsidR="00921BAA" w:rsidRPr="008209DD" w:rsidRDefault="00921BAA" w:rsidP="00B13982">
            <w:pPr>
              <w:autoSpaceDE w:val="0"/>
              <w:autoSpaceDN w:val="0"/>
              <w:adjustRightInd w:val="0"/>
              <w:rPr>
                <w:rFonts w:ascii="Cambria" w:hAnsi="Cambria" w:cs="Arial"/>
              </w:rPr>
            </w:pPr>
          </w:p>
        </w:tc>
      </w:tr>
      <w:tr w:rsidR="00EF1A9D" w:rsidRPr="008209DD" w14:paraId="733F0912" w14:textId="77777777" w:rsidTr="0010600D">
        <w:tc>
          <w:tcPr>
            <w:tcW w:w="846" w:type="dxa"/>
            <w:vAlign w:val="center"/>
          </w:tcPr>
          <w:p w14:paraId="795037EE" w14:textId="77777777" w:rsidR="0010600D" w:rsidRPr="008209DD" w:rsidRDefault="0010600D" w:rsidP="00733DCC">
            <w:pPr>
              <w:autoSpaceDE w:val="0"/>
              <w:autoSpaceDN w:val="0"/>
              <w:adjustRightInd w:val="0"/>
              <w:jc w:val="center"/>
              <w:rPr>
                <w:rFonts w:ascii="Cambria" w:hAnsi="Cambria" w:cs="Arial"/>
              </w:rPr>
            </w:pPr>
            <w:r w:rsidRPr="008209DD">
              <w:rPr>
                <w:rFonts w:ascii="Cambria" w:hAnsi="Cambria" w:cs="Arial"/>
              </w:rPr>
              <w:t>4.</w:t>
            </w:r>
          </w:p>
        </w:tc>
        <w:tc>
          <w:tcPr>
            <w:tcW w:w="4394" w:type="dxa"/>
          </w:tcPr>
          <w:p w14:paraId="157E9E06" w14:textId="77777777" w:rsidR="0010600D" w:rsidRPr="008209DD" w:rsidRDefault="0010600D" w:rsidP="00733DCC">
            <w:pPr>
              <w:autoSpaceDE w:val="0"/>
              <w:autoSpaceDN w:val="0"/>
              <w:adjustRightInd w:val="0"/>
              <w:rPr>
                <w:rFonts w:ascii="Cambria" w:hAnsi="Cambria" w:cs="Arial"/>
              </w:rPr>
            </w:pPr>
          </w:p>
          <w:p w14:paraId="452AACC3" w14:textId="77777777" w:rsidR="00ED10A0" w:rsidRDefault="00ED10A0" w:rsidP="00733DCC">
            <w:pPr>
              <w:autoSpaceDE w:val="0"/>
              <w:autoSpaceDN w:val="0"/>
              <w:adjustRightInd w:val="0"/>
              <w:rPr>
                <w:rFonts w:ascii="Cambria" w:hAnsi="Cambria" w:cs="Arial"/>
              </w:rPr>
            </w:pPr>
          </w:p>
          <w:p w14:paraId="358109B2" w14:textId="5996DC12" w:rsidR="0010600D" w:rsidRPr="008209DD" w:rsidRDefault="00ED10A0" w:rsidP="00733DCC">
            <w:pPr>
              <w:autoSpaceDE w:val="0"/>
              <w:autoSpaceDN w:val="0"/>
              <w:adjustRightInd w:val="0"/>
              <w:rPr>
                <w:rFonts w:ascii="Cambria" w:hAnsi="Cambria" w:cs="Arial"/>
              </w:rPr>
            </w:pPr>
            <w:r>
              <w:rPr>
                <w:rFonts w:ascii="Cambria" w:hAnsi="Cambria" w:cs="Arial"/>
              </w:rPr>
              <w:t>Address of the Property</w:t>
            </w:r>
          </w:p>
          <w:p w14:paraId="325DD060" w14:textId="77777777" w:rsidR="0010600D" w:rsidRPr="008209DD" w:rsidRDefault="0010600D" w:rsidP="00733DCC">
            <w:pPr>
              <w:autoSpaceDE w:val="0"/>
              <w:autoSpaceDN w:val="0"/>
              <w:adjustRightInd w:val="0"/>
              <w:rPr>
                <w:rFonts w:ascii="Cambria" w:hAnsi="Cambria" w:cs="Arial"/>
              </w:rPr>
            </w:pPr>
          </w:p>
        </w:tc>
        <w:tc>
          <w:tcPr>
            <w:tcW w:w="4108" w:type="dxa"/>
          </w:tcPr>
          <w:p w14:paraId="540FBD21" w14:textId="77777777" w:rsidR="0010600D" w:rsidRPr="008209DD" w:rsidRDefault="0010600D" w:rsidP="00096427">
            <w:pPr>
              <w:autoSpaceDE w:val="0"/>
              <w:autoSpaceDN w:val="0"/>
              <w:adjustRightInd w:val="0"/>
              <w:rPr>
                <w:rFonts w:ascii="Cambria" w:hAnsi="Cambria" w:cs="Arial"/>
              </w:rPr>
            </w:pPr>
          </w:p>
          <w:p w14:paraId="090AA111" w14:textId="77777777" w:rsidR="00B13982" w:rsidRPr="008209DD" w:rsidRDefault="00B13982" w:rsidP="00B13982">
            <w:pPr>
              <w:autoSpaceDE w:val="0"/>
              <w:autoSpaceDN w:val="0"/>
              <w:adjustRightInd w:val="0"/>
              <w:rPr>
                <w:rFonts w:ascii="Cambria" w:hAnsi="Cambria" w:cs="Arial"/>
              </w:rPr>
            </w:pPr>
            <w:r w:rsidRPr="008209DD">
              <w:rPr>
                <w:rFonts w:ascii="Cambria" w:hAnsi="Cambria" w:cs="Arial"/>
              </w:rPr>
              <w:t>No 5 Jalan Opera,</w:t>
            </w:r>
          </w:p>
          <w:p w14:paraId="77D1C304" w14:textId="77777777" w:rsidR="00B13982" w:rsidRPr="008209DD" w:rsidRDefault="00B13982" w:rsidP="00B13982">
            <w:pPr>
              <w:autoSpaceDE w:val="0"/>
              <w:autoSpaceDN w:val="0"/>
              <w:adjustRightInd w:val="0"/>
              <w:rPr>
                <w:rFonts w:ascii="Cambria" w:hAnsi="Cambria" w:cs="Arial"/>
              </w:rPr>
            </w:pPr>
            <w:r w:rsidRPr="008209DD">
              <w:rPr>
                <w:rFonts w:ascii="Cambria" w:hAnsi="Cambria" w:cs="Arial"/>
              </w:rPr>
              <w:t>Mayang Sari, TTDI Jaya, 40150,</w:t>
            </w:r>
          </w:p>
          <w:p w14:paraId="72A6E3F7" w14:textId="77777777" w:rsidR="00D8549F" w:rsidRPr="008209DD" w:rsidRDefault="00B13982" w:rsidP="00B13982">
            <w:pPr>
              <w:autoSpaceDE w:val="0"/>
              <w:autoSpaceDN w:val="0"/>
              <w:adjustRightInd w:val="0"/>
              <w:rPr>
                <w:rFonts w:ascii="Cambria" w:hAnsi="Cambria" w:cs="Arial"/>
              </w:rPr>
            </w:pPr>
            <w:r w:rsidRPr="008209DD">
              <w:rPr>
                <w:rFonts w:ascii="Cambria" w:hAnsi="Cambria" w:cs="Arial"/>
              </w:rPr>
              <w:t>Shah Alam, Selangor</w:t>
            </w:r>
          </w:p>
          <w:p w14:paraId="36B25A4D" w14:textId="45337959" w:rsidR="00B13982" w:rsidRPr="008209DD" w:rsidRDefault="00B13982" w:rsidP="00B13982">
            <w:pPr>
              <w:autoSpaceDE w:val="0"/>
              <w:autoSpaceDN w:val="0"/>
              <w:adjustRightInd w:val="0"/>
              <w:rPr>
                <w:rFonts w:ascii="Cambria" w:hAnsi="Cambria" w:cs="Arial"/>
              </w:rPr>
            </w:pPr>
          </w:p>
        </w:tc>
      </w:tr>
      <w:tr w:rsidR="008209DD" w:rsidRPr="008209DD" w14:paraId="0D849BD1" w14:textId="77777777" w:rsidTr="0010600D">
        <w:tc>
          <w:tcPr>
            <w:tcW w:w="846" w:type="dxa"/>
            <w:vAlign w:val="center"/>
          </w:tcPr>
          <w:p w14:paraId="544BF438" w14:textId="77777777" w:rsidR="0010600D" w:rsidRPr="008209DD" w:rsidRDefault="0010600D" w:rsidP="00733DCC">
            <w:pPr>
              <w:autoSpaceDE w:val="0"/>
              <w:autoSpaceDN w:val="0"/>
              <w:adjustRightInd w:val="0"/>
              <w:jc w:val="center"/>
              <w:rPr>
                <w:rFonts w:ascii="Cambria" w:hAnsi="Cambria" w:cs="Arial"/>
              </w:rPr>
            </w:pPr>
            <w:r w:rsidRPr="008209DD">
              <w:rPr>
                <w:rFonts w:ascii="Cambria" w:hAnsi="Cambria" w:cs="Arial"/>
              </w:rPr>
              <w:t>5.</w:t>
            </w:r>
          </w:p>
        </w:tc>
        <w:tc>
          <w:tcPr>
            <w:tcW w:w="4394" w:type="dxa"/>
          </w:tcPr>
          <w:p w14:paraId="00E4EBC7" w14:textId="77777777" w:rsidR="0010600D" w:rsidRPr="008209DD" w:rsidRDefault="0010600D" w:rsidP="00733DCC">
            <w:pPr>
              <w:autoSpaceDE w:val="0"/>
              <w:autoSpaceDN w:val="0"/>
              <w:adjustRightInd w:val="0"/>
              <w:rPr>
                <w:rFonts w:ascii="Cambria" w:hAnsi="Cambria" w:cs="Arial"/>
              </w:rPr>
            </w:pPr>
          </w:p>
          <w:p w14:paraId="6935E631" w14:textId="3907DA45" w:rsidR="0010600D" w:rsidRPr="008209DD" w:rsidRDefault="00ED10A0" w:rsidP="00733DCC">
            <w:pPr>
              <w:autoSpaceDE w:val="0"/>
              <w:autoSpaceDN w:val="0"/>
              <w:adjustRightInd w:val="0"/>
              <w:rPr>
                <w:rFonts w:ascii="Cambria" w:hAnsi="Cambria" w:cs="Arial"/>
              </w:rPr>
            </w:pPr>
            <w:r>
              <w:rPr>
                <w:rFonts w:ascii="Cambria" w:hAnsi="Cambria" w:cs="Arial"/>
              </w:rPr>
              <w:t>Type of Property</w:t>
            </w:r>
          </w:p>
          <w:p w14:paraId="53CCC8C8" w14:textId="77777777" w:rsidR="0010600D" w:rsidRPr="008209DD" w:rsidRDefault="0010600D" w:rsidP="00733DCC">
            <w:pPr>
              <w:autoSpaceDE w:val="0"/>
              <w:autoSpaceDN w:val="0"/>
              <w:adjustRightInd w:val="0"/>
              <w:rPr>
                <w:rFonts w:ascii="Cambria" w:hAnsi="Cambria" w:cs="Arial"/>
              </w:rPr>
            </w:pPr>
          </w:p>
        </w:tc>
        <w:tc>
          <w:tcPr>
            <w:tcW w:w="4108" w:type="dxa"/>
          </w:tcPr>
          <w:p w14:paraId="723F83EF" w14:textId="77777777" w:rsidR="0010600D" w:rsidRPr="008209DD" w:rsidRDefault="0010600D" w:rsidP="00096427">
            <w:pPr>
              <w:autoSpaceDE w:val="0"/>
              <w:autoSpaceDN w:val="0"/>
              <w:adjustRightInd w:val="0"/>
              <w:rPr>
                <w:rFonts w:ascii="Cambria" w:hAnsi="Cambria" w:cs="Arial"/>
              </w:rPr>
            </w:pPr>
          </w:p>
          <w:p w14:paraId="09B55B84" w14:textId="741E4CB0" w:rsidR="0010600D" w:rsidRPr="008209DD" w:rsidRDefault="00ED10A0" w:rsidP="00096427">
            <w:pPr>
              <w:autoSpaceDE w:val="0"/>
              <w:autoSpaceDN w:val="0"/>
              <w:adjustRightInd w:val="0"/>
              <w:rPr>
                <w:rFonts w:ascii="Cambria" w:hAnsi="Cambria" w:cs="Arial"/>
              </w:rPr>
            </w:pPr>
            <w:r>
              <w:rPr>
                <w:rFonts w:ascii="Cambria" w:hAnsi="Cambria" w:cs="Arial"/>
              </w:rPr>
              <w:t>Two-storey Terrace</w:t>
            </w:r>
          </w:p>
        </w:tc>
      </w:tr>
    </w:tbl>
    <w:p w14:paraId="335A51A1" w14:textId="77777777" w:rsidR="0010600D" w:rsidRPr="008209DD" w:rsidRDefault="0010600D" w:rsidP="0010600D">
      <w:pPr>
        <w:rPr>
          <w:rFonts w:ascii="Cambria" w:hAnsi="Cambria"/>
        </w:rPr>
      </w:pPr>
    </w:p>
    <w:p w14:paraId="2AFA69E0" w14:textId="77777777" w:rsidR="0010600D" w:rsidRPr="008209DD" w:rsidRDefault="0010600D" w:rsidP="0010600D">
      <w:pPr>
        <w:rPr>
          <w:rFonts w:ascii="Cambria" w:hAnsi="Cambria"/>
        </w:rPr>
      </w:pPr>
    </w:p>
    <w:p w14:paraId="63BC8ECA" w14:textId="77777777" w:rsidR="0010600D" w:rsidRPr="008209DD" w:rsidRDefault="0010600D" w:rsidP="0010600D">
      <w:pPr>
        <w:rPr>
          <w:rFonts w:ascii="Cambria" w:hAnsi="Cambria"/>
        </w:rPr>
      </w:pPr>
    </w:p>
    <w:p w14:paraId="53BEC21C" w14:textId="77777777" w:rsidR="0010600D" w:rsidRPr="008209DD" w:rsidRDefault="0010600D">
      <w:pPr>
        <w:rPr>
          <w:rFonts w:ascii="Cambria" w:hAnsi="Cambria"/>
        </w:rPr>
      </w:pPr>
      <w:r w:rsidRPr="008209DD">
        <w:rPr>
          <w:rFonts w:ascii="Cambria" w:hAnsi="Cambria"/>
        </w:rPr>
        <w:br w:type="page"/>
      </w:r>
    </w:p>
    <w:p w14:paraId="58298722" w14:textId="4F54CF60" w:rsidR="0010600D" w:rsidRPr="008209DD" w:rsidRDefault="00892ED1" w:rsidP="0010600D">
      <w:pPr>
        <w:rPr>
          <w:rFonts w:ascii="Cambria" w:hAnsi="Cambria"/>
          <w:b/>
          <w:bCs/>
          <w:sz w:val="28"/>
          <w:szCs w:val="28"/>
        </w:rPr>
      </w:pPr>
      <w:r>
        <w:rPr>
          <w:rFonts w:ascii="Cambria" w:hAnsi="Cambria"/>
          <w:b/>
          <w:bCs/>
          <w:sz w:val="28"/>
          <w:szCs w:val="28"/>
        </w:rPr>
        <w:lastRenderedPageBreak/>
        <w:t>SECOND SCHEDULE</w:t>
      </w:r>
    </w:p>
    <w:p w14:paraId="4C3210D2" w14:textId="77777777" w:rsidR="00DA6A19" w:rsidRPr="008209DD" w:rsidRDefault="00DA6A19" w:rsidP="0010600D">
      <w:pPr>
        <w:rPr>
          <w:rFonts w:ascii="Cambria" w:hAnsi="Cambria"/>
          <w:b/>
          <w:bCs/>
          <w:sz w:val="28"/>
          <w:szCs w:val="28"/>
        </w:rPr>
      </w:pPr>
    </w:p>
    <w:tbl>
      <w:tblPr>
        <w:tblStyle w:val="TableGrid"/>
        <w:tblW w:w="9348" w:type="dxa"/>
        <w:tblLook w:val="04A0" w:firstRow="1" w:lastRow="0" w:firstColumn="1" w:lastColumn="0" w:noHBand="0" w:noVBand="1"/>
      </w:tblPr>
      <w:tblGrid>
        <w:gridCol w:w="846"/>
        <w:gridCol w:w="4394"/>
        <w:gridCol w:w="4108"/>
      </w:tblGrid>
      <w:tr w:rsidR="00EF1A9D" w:rsidRPr="008209DD" w14:paraId="113F2562" w14:textId="77777777" w:rsidTr="0010600D">
        <w:tc>
          <w:tcPr>
            <w:tcW w:w="846" w:type="dxa"/>
            <w:vAlign w:val="center"/>
          </w:tcPr>
          <w:p w14:paraId="37BC3097" w14:textId="1DCCE9D0" w:rsidR="0010600D" w:rsidRPr="008209DD" w:rsidRDefault="00982F6D" w:rsidP="000D3683">
            <w:pPr>
              <w:autoSpaceDE w:val="0"/>
              <w:autoSpaceDN w:val="0"/>
              <w:adjustRightInd w:val="0"/>
              <w:jc w:val="center"/>
              <w:rPr>
                <w:rFonts w:ascii="Cambria" w:hAnsi="Cambria" w:cs="Arial"/>
                <w:b/>
                <w:sz w:val="24"/>
                <w:szCs w:val="24"/>
              </w:rPr>
            </w:pPr>
            <w:r>
              <w:rPr>
                <w:rFonts w:ascii="Cambria" w:hAnsi="Cambria" w:cs="Arial"/>
                <w:b/>
                <w:sz w:val="24"/>
                <w:szCs w:val="24"/>
              </w:rPr>
              <w:t>No.</w:t>
            </w:r>
          </w:p>
        </w:tc>
        <w:tc>
          <w:tcPr>
            <w:tcW w:w="4394" w:type="dxa"/>
            <w:vAlign w:val="center"/>
          </w:tcPr>
          <w:p w14:paraId="49A0E4B3" w14:textId="1B2CBE0E" w:rsidR="0010600D" w:rsidRPr="008209DD" w:rsidRDefault="00982F6D" w:rsidP="000D3683">
            <w:pPr>
              <w:autoSpaceDE w:val="0"/>
              <w:autoSpaceDN w:val="0"/>
              <w:adjustRightInd w:val="0"/>
              <w:jc w:val="center"/>
              <w:rPr>
                <w:rFonts w:ascii="Cambria" w:hAnsi="Cambria" w:cs="Arial"/>
                <w:b/>
                <w:sz w:val="24"/>
                <w:szCs w:val="24"/>
              </w:rPr>
            </w:pPr>
            <w:r>
              <w:rPr>
                <w:rFonts w:ascii="Cambria" w:hAnsi="Cambria" w:cs="Arial"/>
                <w:b/>
                <w:sz w:val="24"/>
                <w:szCs w:val="24"/>
              </w:rPr>
              <w:t>Matters</w:t>
            </w:r>
          </w:p>
        </w:tc>
        <w:tc>
          <w:tcPr>
            <w:tcW w:w="4108" w:type="dxa"/>
            <w:vAlign w:val="center"/>
          </w:tcPr>
          <w:p w14:paraId="3C728AAF" w14:textId="63C0ABD7" w:rsidR="0010600D" w:rsidRPr="008209DD" w:rsidRDefault="00982F6D" w:rsidP="000D3683">
            <w:pPr>
              <w:autoSpaceDE w:val="0"/>
              <w:autoSpaceDN w:val="0"/>
              <w:adjustRightInd w:val="0"/>
              <w:jc w:val="center"/>
              <w:rPr>
                <w:rFonts w:ascii="Cambria" w:hAnsi="Cambria" w:cs="Arial"/>
                <w:b/>
                <w:sz w:val="24"/>
                <w:szCs w:val="24"/>
              </w:rPr>
            </w:pPr>
            <w:r>
              <w:rPr>
                <w:rFonts w:ascii="Cambria" w:hAnsi="Cambria" w:cs="Arial"/>
                <w:b/>
                <w:sz w:val="24"/>
                <w:szCs w:val="24"/>
              </w:rPr>
              <w:t>Details</w:t>
            </w:r>
          </w:p>
        </w:tc>
      </w:tr>
      <w:tr w:rsidR="00EF1A9D" w:rsidRPr="008209DD" w14:paraId="0B49D597" w14:textId="77777777" w:rsidTr="0010600D">
        <w:tc>
          <w:tcPr>
            <w:tcW w:w="846" w:type="dxa"/>
          </w:tcPr>
          <w:p w14:paraId="3E89D0DB" w14:textId="77777777" w:rsidR="0010600D" w:rsidRPr="008209DD" w:rsidRDefault="0010600D" w:rsidP="000D3683">
            <w:pPr>
              <w:autoSpaceDE w:val="0"/>
              <w:autoSpaceDN w:val="0"/>
              <w:adjustRightInd w:val="0"/>
              <w:jc w:val="center"/>
              <w:rPr>
                <w:rFonts w:ascii="Cambria" w:hAnsi="Cambria" w:cs="Arial"/>
              </w:rPr>
            </w:pPr>
          </w:p>
          <w:p w14:paraId="481E3A80" w14:textId="77777777" w:rsidR="0010600D" w:rsidRPr="008209DD" w:rsidRDefault="0010600D" w:rsidP="000D3683">
            <w:pPr>
              <w:autoSpaceDE w:val="0"/>
              <w:autoSpaceDN w:val="0"/>
              <w:adjustRightInd w:val="0"/>
              <w:jc w:val="center"/>
              <w:rPr>
                <w:rFonts w:ascii="Cambria" w:hAnsi="Cambria" w:cs="Arial"/>
              </w:rPr>
            </w:pPr>
            <w:r w:rsidRPr="008209DD">
              <w:rPr>
                <w:rFonts w:ascii="Cambria" w:hAnsi="Cambria" w:cs="Arial"/>
              </w:rPr>
              <w:t>1.</w:t>
            </w:r>
          </w:p>
        </w:tc>
        <w:tc>
          <w:tcPr>
            <w:tcW w:w="4394" w:type="dxa"/>
          </w:tcPr>
          <w:p w14:paraId="4AB70B47" w14:textId="77777777" w:rsidR="0010600D" w:rsidRPr="008209DD" w:rsidRDefault="0010600D" w:rsidP="000D3683">
            <w:pPr>
              <w:autoSpaceDE w:val="0"/>
              <w:autoSpaceDN w:val="0"/>
              <w:adjustRightInd w:val="0"/>
              <w:rPr>
                <w:rFonts w:ascii="Cambria" w:hAnsi="Cambria" w:cs="Arial"/>
              </w:rPr>
            </w:pPr>
          </w:p>
          <w:p w14:paraId="6B388745" w14:textId="0EE8A9BD" w:rsidR="0010600D" w:rsidRPr="008209DD" w:rsidRDefault="00A765BE" w:rsidP="000D3683">
            <w:pPr>
              <w:autoSpaceDE w:val="0"/>
              <w:autoSpaceDN w:val="0"/>
              <w:adjustRightInd w:val="0"/>
              <w:rPr>
                <w:rFonts w:ascii="Cambria" w:hAnsi="Cambria" w:cs="Arial"/>
              </w:rPr>
            </w:pPr>
            <w:r>
              <w:rPr>
                <w:rFonts w:ascii="Cambria" w:hAnsi="Cambria" w:cs="Arial"/>
              </w:rPr>
              <w:t>Period of Tenancy</w:t>
            </w:r>
          </w:p>
          <w:p w14:paraId="72AA5228" w14:textId="77777777" w:rsidR="0010600D" w:rsidRPr="008209DD" w:rsidRDefault="0010600D" w:rsidP="000D3683">
            <w:pPr>
              <w:autoSpaceDE w:val="0"/>
              <w:autoSpaceDN w:val="0"/>
              <w:adjustRightInd w:val="0"/>
              <w:rPr>
                <w:rFonts w:ascii="Cambria" w:hAnsi="Cambria" w:cs="Arial"/>
              </w:rPr>
            </w:pPr>
          </w:p>
        </w:tc>
        <w:tc>
          <w:tcPr>
            <w:tcW w:w="4108" w:type="dxa"/>
          </w:tcPr>
          <w:p w14:paraId="0B1EBE8C" w14:textId="77777777" w:rsidR="0010600D" w:rsidRPr="008209DD" w:rsidRDefault="0010600D" w:rsidP="000D3683">
            <w:pPr>
              <w:autoSpaceDE w:val="0"/>
              <w:autoSpaceDN w:val="0"/>
              <w:adjustRightInd w:val="0"/>
              <w:rPr>
                <w:rFonts w:ascii="Cambria" w:hAnsi="Cambria" w:cs="Arial"/>
              </w:rPr>
            </w:pPr>
          </w:p>
          <w:p w14:paraId="3580B7A2" w14:textId="22F98DF6" w:rsidR="0010600D" w:rsidRPr="008209DD" w:rsidRDefault="00B13982" w:rsidP="000D3683">
            <w:pPr>
              <w:autoSpaceDE w:val="0"/>
              <w:autoSpaceDN w:val="0"/>
              <w:adjustRightInd w:val="0"/>
              <w:rPr>
                <w:rFonts w:ascii="Cambria" w:hAnsi="Cambria" w:cs="Arial"/>
                <w:strike/>
              </w:rPr>
            </w:pPr>
            <w:r w:rsidRPr="008209DD">
              <w:rPr>
                <w:rFonts w:ascii="Cambria" w:hAnsi="Cambria" w:cs="Arial"/>
              </w:rPr>
              <w:t>1</w:t>
            </w:r>
            <w:r w:rsidR="000A72EC" w:rsidRPr="008209DD">
              <w:rPr>
                <w:rFonts w:ascii="Cambria" w:hAnsi="Cambria" w:cs="Arial"/>
              </w:rPr>
              <w:t xml:space="preserve"> </w:t>
            </w:r>
            <w:r w:rsidR="00A765BE">
              <w:rPr>
                <w:rFonts w:ascii="Cambria" w:hAnsi="Cambria" w:cs="Arial"/>
              </w:rPr>
              <w:t>year</w:t>
            </w:r>
            <w:r w:rsidR="00133A9A">
              <w:rPr>
                <w:rFonts w:ascii="Cambria" w:hAnsi="Cambria" w:cs="Arial"/>
              </w:rPr>
              <w:t xml:space="preserve"> </w:t>
            </w:r>
            <w:r w:rsidR="00133A9A" w:rsidRPr="00133A9A">
              <w:rPr>
                <w:rFonts w:ascii="Cambria" w:hAnsi="Cambria" w:cs="Arial"/>
              </w:rPr>
              <w:t>with an option to renew for another year at the then prevailing market rental to be mutually agreed upon.</w:t>
            </w:r>
          </w:p>
          <w:p w14:paraId="2611933A" w14:textId="77777777" w:rsidR="0010600D" w:rsidRPr="008209DD" w:rsidRDefault="0010600D" w:rsidP="000D3683">
            <w:pPr>
              <w:autoSpaceDE w:val="0"/>
              <w:autoSpaceDN w:val="0"/>
              <w:adjustRightInd w:val="0"/>
              <w:rPr>
                <w:rFonts w:ascii="Cambria" w:hAnsi="Cambria" w:cs="Arial"/>
              </w:rPr>
            </w:pPr>
          </w:p>
        </w:tc>
      </w:tr>
      <w:tr w:rsidR="00EF1A9D" w:rsidRPr="008209DD" w14:paraId="53BA2654" w14:textId="77777777" w:rsidTr="0010600D">
        <w:tc>
          <w:tcPr>
            <w:tcW w:w="846" w:type="dxa"/>
          </w:tcPr>
          <w:p w14:paraId="2A93BA34" w14:textId="77777777" w:rsidR="0010600D" w:rsidRPr="008209DD" w:rsidRDefault="0010600D" w:rsidP="000D3683">
            <w:pPr>
              <w:autoSpaceDE w:val="0"/>
              <w:autoSpaceDN w:val="0"/>
              <w:adjustRightInd w:val="0"/>
              <w:jc w:val="center"/>
              <w:rPr>
                <w:rFonts w:ascii="Cambria" w:hAnsi="Cambria" w:cs="Arial"/>
              </w:rPr>
            </w:pPr>
          </w:p>
          <w:p w14:paraId="005B2726" w14:textId="77777777" w:rsidR="0010600D" w:rsidRPr="008209DD" w:rsidRDefault="0010600D" w:rsidP="000D3683">
            <w:pPr>
              <w:autoSpaceDE w:val="0"/>
              <w:autoSpaceDN w:val="0"/>
              <w:adjustRightInd w:val="0"/>
              <w:jc w:val="center"/>
              <w:rPr>
                <w:rFonts w:ascii="Cambria" w:hAnsi="Cambria" w:cs="Arial"/>
              </w:rPr>
            </w:pPr>
            <w:r w:rsidRPr="008209DD">
              <w:rPr>
                <w:rFonts w:ascii="Cambria" w:hAnsi="Cambria" w:cs="Arial"/>
              </w:rPr>
              <w:t>2.</w:t>
            </w:r>
          </w:p>
        </w:tc>
        <w:tc>
          <w:tcPr>
            <w:tcW w:w="4394" w:type="dxa"/>
          </w:tcPr>
          <w:p w14:paraId="58298B71" w14:textId="548030F1" w:rsidR="0010600D" w:rsidRDefault="0010600D" w:rsidP="000D3683">
            <w:pPr>
              <w:autoSpaceDE w:val="0"/>
              <w:autoSpaceDN w:val="0"/>
              <w:adjustRightInd w:val="0"/>
              <w:rPr>
                <w:rFonts w:ascii="Cambria" w:hAnsi="Cambria" w:cs="Arial"/>
              </w:rPr>
            </w:pPr>
          </w:p>
          <w:p w14:paraId="0CDBD68C" w14:textId="63AAA278" w:rsidR="00A765BE" w:rsidRPr="008209DD" w:rsidRDefault="00A765BE" w:rsidP="000D3683">
            <w:pPr>
              <w:autoSpaceDE w:val="0"/>
              <w:autoSpaceDN w:val="0"/>
              <w:adjustRightInd w:val="0"/>
              <w:rPr>
                <w:rFonts w:ascii="Cambria" w:hAnsi="Cambria" w:cs="Arial"/>
              </w:rPr>
            </w:pPr>
            <w:r>
              <w:rPr>
                <w:rFonts w:ascii="Cambria" w:hAnsi="Cambria" w:cs="Arial"/>
              </w:rPr>
              <w:t>Effective Date</w:t>
            </w:r>
          </w:p>
          <w:p w14:paraId="4CD74976" w14:textId="77777777" w:rsidR="0010600D" w:rsidRPr="008209DD" w:rsidRDefault="0010600D" w:rsidP="000D3683">
            <w:pPr>
              <w:jc w:val="right"/>
              <w:rPr>
                <w:rFonts w:ascii="Cambria" w:hAnsi="Cambria" w:cs="Arial"/>
              </w:rPr>
            </w:pPr>
          </w:p>
        </w:tc>
        <w:tc>
          <w:tcPr>
            <w:tcW w:w="4108" w:type="dxa"/>
          </w:tcPr>
          <w:p w14:paraId="7A2A24C8" w14:textId="77777777" w:rsidR="0010600D" w:rsidRPr="008209DD" w:rsidRDefault="0010600D" w:rsidP="000D3683">
            <w:pPr>
              <w:autoSpaceDE w:val="0"/>
              <w:autoSpaceDN w:val="0"/>
              <w:adjustRightInd w:val="0"/>
              <w:rPr>
                <w:rFonts w:ascii="Cambria" w:hAnsi="Cambria" w:cs="Arial"/>
              </w:rPr>
            </w:pPr>
          </w:p>
          <w:p w14:paraId="3DD20298" w14:textId="76B3DB1A" w:rsidR="0010600D" w:rsidRPr="008209DD" w:rsidRDefault="00D8549F" w:rsidP="000D3683">
            <w:pPr>
              <w:autoSpaceDE w:val="0"/>
              <w:autoSpaceDN w:val="0"/>
              <w:adjustRightInd w:val="0"/>
              <w:rPr>
                <w:rFonts w:ascii="Cambria" w:hAnsi="Cambria" w:cs="Arial"/>
              </w:rPr>
            </w:pPr>
            <w:r w:rsidRPr="008209DD">
              <w:rPr>
                <w:rFonts w:ascii="Cambria" w:hAnsi="Cambria" w:cs="Arial"/>
              </w:rPr>
              <w:t>1</w:t>
            </w:r>
            <w:r w:rsidR="000A72EC" w:rsidRPr="008209DD">
              <w:rPr>
                <w:rFonts w:ascii="Cambria" w:hAnsi="Cambria" w:cs="Arial"/>
              </w:rPr>
              <w:t xml:space="preserve"> </w:t>
            </w:r>
            <w:r w:rsidRPr="008209DD">
              <w:rPr>
                <w:rFonts w:ascii="Cambria" w:hAnsi="Cambria" w:cs="Arial"/>
              </w:rPr>
              <w:t>September</w:t>
            </w:r>
            <w:r w:rsidR="0010600D" w:rsidRPr="008209DD">
              <w:rPr>
                <w:rFonts w:ascii="Cambria" w:hAnsi="Cambria" w:cs="Arial"/>
              </w:rPr>
              <w:t xml:space="preserve"> </w:t>
            </w:r>
            <w:r w:rsidR="000A72EC" w:rsidRPr="008209DD">
              <w:rPr>
                <w:rFonts w:ascii="Cambria" w:hAnsi="Cambria" w:cs="Arial"/>
              </w:rPr>
              <w:t xml:space="preserve">2023 </w:t>
            </w:r>
            <w:r w:rsidR="00A765BE">
              <w:rPr>
                <w:rFonts w:ascii="Cambria" w:hAnsi="Cambria" w:cs="Arial"/>
              </w:rPr>
              <w:t>to</w:t>
            </w:r>
            <w:r w:rsidR="000A72EC" w:rsidRPr="008209DD">
              <w:rPr>
                <w:rFonts w:ascii="Cambria" w:hAnsi="Cambria" w:cs="Arial"/>
              </w:rPr>
              <w:t xml:space="preserve"> </w:t>
            </w:r>
            <w:r w:rsidRPr="008209DD">
              <w:rPr>
                <w:rFonts w:ascii="Cambria" w:hAnsi="Cambria" w:cs="Arial"/>
              </w:rPr>
              <w:t>31</w:t>
            </w:r>
            <w:r w:rsidR="000A72EC" w:rsidRPr="008209DD">
              <w:rPr>
                <w:rFonts w:ascii="Cambria" w:hAnsi="Cambria" w:cs="Arial"/>
              </w:rPr>
              <w:t xml:space="preserve"> </w:t>
            </w:r>
            <w:r w:rsidRPr="008209DD">
              <w:rPr>
                <w:rFonts w:ascii="Cambria" w:hAnsi="Cambria" w:cs="Arial"/>
              </w:rPr>
              <w:t>Ogos</w:t>
            </w:r>
            <w:r w:rsidR="0010600D" w:rsidRPr="008209DD">
              <w:rPr>
                <w:rFonts w:ascii="Cambria" w:hAnsi="Cambria" w:cs="Arial"/>
              </w:rPr>
              <w:t xml:space="preserve"> </w:t>
            </w:r>
            <w:r w:rsidR="000A72EC" w:rsidRPr="008209DD">
              <w:rPr>
                <w:rFonts w:ascii="Cambria" w:hAnsi="Cambria" w:cs="Arial"/>
              </w:rPr>
              <w:t>202</w:t>
            </w:r>
            <w:r w:rsidR="00B13982" w:rsidRPr="008209DD">
              <w:rPr>
                <w:rFonts w:ascii="Cambria" w:hAnsi="Cambria" w:cs="Arial"/>
              </w:rPr>
              <w:t>4</w:t>
            </w:r>
            <w:r w:rsidR="000A72EC" w:rsidRPr="008209DD">
              <w:rPr>
                <w:rFonts w:ascii="Cambria" w:hAnsi="Cambria" w:cs="Arial"/>
              </w:rPr>
              <w:t>.</w:t>
            </w:r>
          </w:p>
          <w:p w14:paraId="3CBA5776" w14:textId="77777777" w:rsidR="000D3683" w:rsidRPr="008209DD" w:rsidRDefault="000D3683" w:rsidP="000D3683">
            <w:pPr>
              <w:autoSpaceDE w:val="0"/>
              <w:autoSpaceDN w:val="0"/>
              <w:adjustRightInd w:val="0"/>
              <w:rPr>
                <w:rFonts w:ascii="Cambria" w:hAnsi="Cambria" w:cs="Arial"/>
              </w:rPr>
            </w:pPr>
          </w:p>
        </w:tc>
      </w:tr>
      <w:tr w:rsidR="00EF1A9D" w:rsidRPr="008209DD" w14:paraId="4DDC5C2E" w14:textId="77777777" w:rsidTr="0010600D">
        <w:tc>
          <w:tcPr>
            <w:tcW w:w="846" w:type="dxa"/>
          </w:tcPr>
          <w:p w14:paraId="275D43E7" w14:textId="77777777" w:rsidR="0010600D" w:rsidRPr="008209DD" w:rsidRDefault="0010600D" w:rsidP="000D3683">
            <w:pPr>
              <w:autoSpaceDE w:val="0"/>
              <w:autoSpaceDN w:val="0"/>
              <w:adjustRightInd w:val="0"/>
              <w:jc w:val="center"/>
              <w:rPr>
                <w:rFonts w:ascii="Cambria" w:hAnsi="Cambria" w:cs="Arial"/>
              </w:rPr>
            </w:pPr>
          </w:p>
          <w:p w14:paraId="4002B129" w14:textId="77777777" w:rsidR="0010600D" w:rsidRPr="008209DD" w:rsidRDefault="0010600D" w:rsidP="000D3683">
            <w:pPr>
              <w:autoSpaceDE w:val="0"/>
              <w:autoSpaceDN w:val="0"/>
              <w:adjustRightInd w:val="0"/>
              <w:jc w:val="center"/>
              <w:rPr>
                <w:rFonts w:ascii="Cambria" w:hAnsi="Cambria" w:cs="Arial"/>
              </w:rPr>
            </w:pPr>
            <w:r w:rsidRPr="008209DD">
              <w:rPr>
                <w:rFonts w:ascii="Cambria" w:hAnsi="Cambria" w:cs="Arial"/>
              </w:rPr>
              <w:t>3.</w:t>
            </w:r>
          </w:p>
        </w:tc>
        <w:tc>
          <w:tcPr>
            <w:tcW w:w="4394" w:type="dxa"/>
          </w:tcPr>
          <w:p w14:paraId="42534D3B" w14:textId="77777777" w:rsidR="0010600D" w:rsidRPr="008209DD" w:rsidRDefault="0010600D" w:rsidP="000D3683">
            <w:pPr>
              <w:autoSpaceDE w:val="0"/>
              <w:autoSpaceDN w:val="0"/>
              <w:adjustRightInd w:val="0"/>
              <w:rPr>
                <w:rFonts w:ascii="Cambria" w:hAnsi="Cambria" w:cs="Arial"/>
              </w:rPr>
            </w:pPr>
          </w:p>
          <w:p w14:paraId="10C6BA63" w14:textId="162626A2" w:rsidR="0010600D" w:rsidRPr="008209DD" w:rsidRDefault="00A765BE" w:rsidP="000D3683">
            <w:pPr>
              <w:autoSpaceDE w:val="0"/>
              <w:autoSpaceDN w:val="0"/>
              <w:adjustRightInd w:val="0"/>
              <w:rPr>
                <w:rFonts w:ascii="Cambria" w:hAnsi="Cambria" w:cs="Arial"/>
              </w:rPr>
            </w:pPr>
            <w:r>
              <w:rPr>
                <w:rFonts w:ascii="Cambria" w:hAnsi="Cambria" w:cs="Arial"/>
              </w:rPr>
              <w:t>Monthly Rent</w:t>
            </w:r>
          </w:p>
          <w:p w14:paraId="32E9154C" w14:textId="77777777" w:rsidR="0010600D" w:rsidRPr="008209DD" w:rsidRDefault="0010600D" w:rsidP="000D3683">
            <w:pPr>
              <w:autoSpaceDE w:val="0"/>
              <w:autoSpaceDN w:val="0"/>
              <w:adjustRightInd w:val="0"/>
              <w:rPr>
                <w:rFonts w:ascii="Cambria" w:hAnsi="Cambria" w:cs="Arial"/>
              </w:rPr>
            </w:pPr>
          </w:p>
        </w:tc>
        <w:tc>
          <w:tcPr>
            <w:tcW w:w="4108" w:type="dxa"/>
          </w:tcPr>
          <w:p w14:paraId="32E2DA54" w14:textId="77777777" w:rsidR="0010600D" w:rsidRPr="008209DD" w:rsidRDefault="0010600D" w:rsidP="000D3683">
            <w:pPr>
              <w:autoSpaceDE w:val="0"/>
              <w:autoSpaceDN w:val="0"/>
              <w:adjustRightInd w:val="0"/>
              <w:rPr>
                <w:rFonts w:ascii="Cambria" w:hAnsi="Cambria" w:cs="Arial"/>
              </w:rPr>
            </w:pPr>
          </w:p>
          <w:p w14:paraId="43DE9A90" w14:textId="6DF60B10" w:rsidR="0010600D" w:rsidRPr="008209DD" w:rsidRDefault="0010600D" w:rsidP="000D3683">
            <w:pPr>
              <w:autoSpaceDE w:val="0"/>
              <w:autoSpaceDN w:val="0"/>
              <w:adjustRightInd w:val="0"/>
              <w:rPr>
                <w:rFonts w:ascii="Cambria" w:hAnsi="Cambria" w:cs="Arial"/>
              </w:rPr>
            </w:pPr>
            <w:r w:rsidRPr="008209DD">
              <w:rPr>
                <w:rFonts w:ascii="Cambria" w:hAnsi="Cambria" w:cs="Arial"/>
              </w:rPr>
              <w:t>RM1</w:t>
            </w:r>
            <w:r w:rsidR="00DA6A19" w:rsidRPr="008209DD">
              <w:rPr>
                <w:rFonts w:ascii="Cambria" w:hAnsi="Cambria" w:cs="Arial"/>
              </w:rPr>
              <w:t>,</w:t>
            </w:r>
            <w:r w:rsidR="00D8549F" w:rsidRPr="008209DD">
              <w:rPr>
                <w:rFonts w:ascii="Cambria" w:hAnsi="Cambria" w:cs="Arial"/>
              </w:rPr>
              <w:t>300</w:t>
            </w:r>
          </w:p>
        </w:tc>
      </w:tr>
      <w:tr w:rsidR="00EF1A9D" w:rsidRPr="008209DD" w14:paraId="669ED865" w14:textId="77777777" w:rsidTr="0010600D">
        <w:tc>
          <w:tcPr>
            <w:tcW w:w="846" w:type="dxa"/>
          </w:tcPr>
          <w:p w14:paraId="19C930B2" w14:textId="77777777" w:rsidR="0010600D" w:rsidRPr="008209DD" w:rsidRDefault="0010600D" w:rsidP="000D3683">
            <w:pPr>
              <w:autoSpaceDE w:val="0"/>
              <w:autoSpaceDN w:val="0"/>
              <w:adjustRightInd w:val="0"/>
              <w:jc w:val="center"/>
              <w:rPr>
                <w:rFonts w:ascii="Cambria" w:hAnsi="Cambria" w:cs="Arial"/>
              </w:rPr>
            </w:pPr>
          </w:p>
          <w:p w14:paraId="565DEA4A" w14:textId="77777777" w:rsidR="0010600D" w:rsidRPr="008209DD" w:rsidRDefault="0010600D" w:rsidP="000D3683">
            <w:pPr>
              <w:autoSpaceDE w:val="0"/>
              <w:autoSpaceDN w:val="0"/>
              <w:adjustRightInd w:val="0"/>
              <w:jc w:val="center"/>
              <w:rPr>
                <w:rFonts w:ascii="Cambria" w:hAnsi="Cambria" w:cs="Arial"/>
              </w:rPr>
            </w:pPr>
            <w:r w:rsidRPr="008209DD">
              <w:rPr>
                <w:rFonts w:ascii="Cambria" w:hAnsi="Cambria" w:cs="Arial"/>
              </w:rPr>
              <w:t>4.</w:t>
            </w:r>
          </w:p>
        </w:tc>
        <w:tc>
          <w:tcPr>
            <w:tcW w:w="4394" w:type="dxa"/>
          </w:tcPr>
          <w:p w14:paraId="6BF1F99D" w14:textId="77777777" w:rsidR="000A72EC" w:rsidRPr="008209DD" w:rsidRDefault="000A72EC" w:rsidP="000D3683">
            <w:pPr>
              <w:autoSpaceDE w:val="0"/>
              <w:autoSpaceDN w:val="0"/>
              <w:adjustRightInd w:val="0"/>
              <w:rPr>
                <w:rFonts w:ascii="Cambria" w:hAnsi="Cambria" w:cs="Arial"/>
              </w:rPr>
            </w:pPr>
          </w:p>
          <w:p w14:paraId="3D01E8FB" w14:textId="10E8867F" w:rsidR="0010600D" w:rsidRPr="008209DD" w:rsidRDefault="00A765BE" w:rsidP="000D3683">
            <w:pPr>
              <w:autoSpaceDE w:val="0"/>
              <w:autoSpaceDN w:val="0"/>
              <w:adjustRightInd w:val="0"/>
              <w:rPr>
                <w:rFonts w:ascii="Cambria" w:hAnsi="Cambria" w:cs="Arial"/>
              </w:rPr>
            </w:pPr>
            <w:r>
              <w:rPr>
                <w:rFonts w:ascii="Cambria" w:hAnsi="Cambria" w:cs="Arial"/>
              </w:rPr>
              <w:t>Method of Payment</w:t>
            </w:r>
          </w:p>
        </w:tc>
        <w:tc>
          <w:tcPr>
            <w:tcW w:w="4108" w:type="dxa"/>
          </w:tcPr>
          <w:p w14:paraId="0D53C339" w14:textId="77777777" w:rsidR="0010600D" w:rsidRPr="008209DD" w:rsidRDefault="0010600D" w:rsidP="000D3683">
            <w:pPr>
              <w:autoSpaceDE w:val="0"/>
              <w:autoSpaceDN w:val="0"/>
              <w:adjustRightInd w:val="0"/>
              <w:rPr>
                <w:rFonts w:ascii="Cambria" w:hAnsi="Cambria" w:cs="Arial"/>
              </w:rPr>
            </w:pPr>
          </w:p>
          <w:p w14:paraId="6175139C" w14:textId="2E78B356" w:rsidR="000A72EC" w:rsidRPr="008209DD" w:rsidRDefault="00A765BE" w:rsidP="00A765BE">
            <w:pPr>
              <w:autoSpaceDE w:val="0"/>
              <w:autoSpaceDN w:val="0"/>
              <w:adjustRightInd w:val="0"/>
              <w:jc w:val="both"/>
              <w:rPr>
                <w:rFonts w:ascii="Cambria" w:hAnsi="Cambria" w:cs="Arial"/>
              </w:rPr>
            </w:pPr>
            <w:r w:rsidRPr="00A765BE">
              <w:rPr>
                <w:rFonts w:ascii="Cambria" w:hAnsi="Cambria" w:cs="Arial"/>
              </w:rPr>
              <w:t>Payment must be made on the first day and NOT EXCEED the seventh day of each month, throug</w:t>
            </w:r>
            <w:r>
              <w:rPr>
                <w:rFonts w:ascii="Cambria" w:hAnsi="Cambria" w:cs="Arial"/>
              </w:rPr>
              <w:t>h</w:t>
            </w:r>
            <w:r w:rsidRPr="00A765BE">
              <w:rPr>
                <w:rFonts w:ascii="Cambria" w:hAnsi="Cambria" w:cs="Arial"/>
              </w:rPr>
              <w:t>:</w:t>
            </w:r>
          </w:p>
          <w:p w14:paraId="637E2076" w14:textId="77777777" w:rsidR="000A72EC" w:rsidRPr="008209DD" w:rsidRDefault="000A72EC" w:rsidP="000D3683">
            <w:pPr>
              <w:autoSpaceDE w:val="0"/>
              <w:autoSpaceDN w:val="0"/>
              <w:adjustRightInd w:val="0"/>
              <w:rPr>
                <w:rFonts w:ascii="Cambria" w:hAnsi="Cambria" w:cs="Arial"/>
              </w:rPr>
            </w:pPr>
          </w:p>
          <w:p w14:paraId="78B03212" w14:textId="448BEA90" w:rsidR="000A72EC" w:rsidRPr="008209DD" w:rsidRDefault="00A765BE" w:rsidP="000A72EC">
            <w:pPr>
              <w:autoSpaceDE w:val="0"/>
              <w:autoSpaceDN w:val="0"/>
              <w:adjustRightInd w:val="0"/>
              <w:rPr>
                <w:rFonts w:ascii="Cambria" w:hAnsi="Cambria" w:cs="Arial"/>
              </w:rPr>
            </w:pPr>
            <w:r>
              <w:rPr>
                <w:rFonts w:ascii="Cambria" w:hAnsi="Cambria" w:cs="Arial"/>
              </w:rPr>
              <w:t xml:space="preserve">CIMB </w:t>
            </w:r>
            <w:r w:rsidR="006D67D4" w:rsidRPr="008209DD">
              <w:rPr>
                <w:rFonts w:ascii="Cambria" w:hAnsi="Cambria" w:cs="Arial"/>
              </w:rPr>
              <w:t xml:space="preserve">- </w:t>
            </w:r>
            <w:r w:rsidR="00B13982" w:rsidRPr="008209DD">
              <w:rPr>
                <w:rFonts w:ascii="Cambria" w:hAnsi="Cambria" w:cs="Arial"/>
              </w:rPr>
              <w:t>123456789123</w:t>
            </w:r>
          </w:p>
          <w:p w14:paraId="1A7DC943" w14:textId="77777777" w:rsidR="0010600D" w:rsidRPr="008209DD" w:rsidRDefault="0010600D" w:rsidP="000D3683">
            <w:pPr>
              <w:autoSpaceDE w:val="0"/>
              <w:autoSpaceDN w:val="0"/>
              <w:adjustRightInd w:val="0"/>
              <w:rPr>
                <w:rFonts w:ascii="Cambria" w:hAnsi="Cambria" w:cs="Arial"/>
              </w:rPr>
            </w:pPr>
          </w:p>
        </w:tc>
      </w:tr>
      <w:tr w:rsidR="008209DD" w:rsidRPr="008209DD" w14:paraId="2E02009F" w14:textId="77777777" w:rsidTr="0010600D">
        <w:tc>
          <w:tcPr>
            <w:tcW w:w="846" w:type="dxa"/>
          </w:tcPr>
          <w:p w14:paraId="76E07859" w14:textId="77777777" w:rsidR="0010600D" w:rsidRPr="008209DD" w:rsidRDefault="0010600D" w:rsidP="000D3683">
            <w:pPr>
              <w:autoSpaceDE w:val="0"/>
              <w:autoSpaceDN w:val="0"/>
              <w:adjustRightInd w:val="0"/>
              <w:jc w:val="center"/>
              <w:rPr>
                <w:rFonts w:ascii="Cambria" w:hAnsi="Cambria" w:cs="Arial"/>
              </w:rPr>
            </w:pPr>
          </w:p>
          <w:p w14:paraId="1C75F07C" w14:textId="77777777" w:rsidR="0010600D" w:rsidRPr="008209DD" w:rsidRDefault="0010600D" w:rsidP="000D3683">
            <w:pPr>
              <w:autoSpaceDE w:val="0"/>
              <w:autoSpaceDN w:val="0"/>
              <w:adjustRightInd w:val="0"/>
              <w:jc w:val="center"/>
              <w:rPr>
                <w:rFonts w:ascii="Cambria" w:hAnsi="Cambria" w:cs="Arial"/>
              </w:rPr>
            </w:pPr>
            <w:r w:rsidRPr="008209DD">
              <w:rPr>
                <w:rFonts w:ascii="Cambria" w:hAnsi="Cambria" w:cs="Arial"/>
              </w:rPr>
              <w:t>5.</w:t>
            </w:r>
          </w:p>
        </w:tc>
        <w:tc>
          <w:tcPr>
            <w:tcW w:w="4394" w:type="dxa"/>
          </w:tcPr>
          <w:p w14:paraId="73978C27" w14:textId="77777777" w:rsidR="0010600D" w:rsidRPr="008209DD" w:rsidRDefault="0010600D" w:rsidP="000D3683">
            <w:pPr>
              <w:autoSpaceDE w:val="0"/>
              <w:autoSpaceDN w:val="0"/>
              <w:adjustRightInd w:val="0"/>
              <w:rPr>
                <w:rFonts w:ascii="Cambria" w:hAnsi="Cambria" w:cs="Arial"/>
              </w:rPr>
            </w:pPr>
          </w:p>
          <w:p w14:paraId="17E89C79" w14:textId="3C1917D2" w:rsidR="0010600D" w:rsidRPr="008209DD" w:rsidRDefault="00A765BE" w:rsidP="000D3683">
            <w:pPr>
              <w:autoSpaceDE w:val="0"/>
              <w:autoSpaceDN w:val="0"/>
              <w:adjustRightInd w:val="0"/>
              <w:rPr>
                <w:rFonts w:ascii="Cambria" w:hAnsi="Cambria" w:cs="Arial"/>
              </w:rPr>
            </w:pPr>
            <w:r>
              <w:rPr>
                <w:rFonts w:ascii="Cambria" w:hAnsi="Cambria" w:cs="Arial"/>
              </w:rPr>
              <w:t>Initial payment</w:t>
            </w:r>
          </w:p>
          <w:p w14:paraId="51C77B70" w14:textId="7EA28F83" w:rsidR="0010600D" w:rsidRPr="008209DD" w:rsidRDefault="000A72EC" w:rsidP="000D3683">
            <w:pPr>
              <w:pStyle w:val="ColorfulList-Accent11"/>
              <w:numPr>
                <w:ilvl w:val="0"/>
                <w:numId w:val="1"/>
              </w:numPr>
              <w:autoSpaceDE w:val="0"/>
              <w:autoSpaceDN w:val="0"/>
              <w:adjustRightInd w:val="0"/>
              <w:spacing w:after="0" w:line="240" w:lineRule="auto"/>
              <w:rPr>
                <w:rFonts w:ascii="Cambria" w:hAnsi="Cambria" w:cs="Arial"/>
              </w:rPr>
            </w:pPr>
            <w:r w:rsidRPr="008209DD">
              <w:rPr>
                <w:rFonts w:ascii="Cambria" w:hAnsi="Cambria" w:cs="Arial"/>
              </w:rPr>
              <w:t xml:space="preserve">Deposit (2 </w:t>
            </w:r>
            <w:r w:rsidR="00A765BE">
              <w:rPr>
                <w:rFonts w:ascii="Cambria" w:hAnsi="Cambria" w:cs="Arial"/>
              </w:rPr>
              <w:t>months</w:t>
            </w:r>
            <w:r w:rsidRPr="008209DD">
              <w:rPr>
                <w:rFonts w:ascii="Cambria" w:hAnsi="Cambria" w:cs="Arial"/>
              </w:rPr>
              <w:t>)</w:t>
            </w:r>
          </w:p>
          <w:p w14:paraId="6CD75B57" w14:textId="0EF7E326" w:rsidR="0010600D" w:rsidRPr="008209DD" w:rsidRDefault="00A765BE" w:rsidP="000D3683">
            <w:pPr>
              <w:pStyle w:val="ColorfulList-Accent11"/>
              <w:numPr>
                <w:ilvl w:val="0"/>
                <w:numId w:val="1"/>
              </w:numPr>
              <w:autoSpaceDE w:val="0"/>
              <w:autoSpaceDN w:val="0"/>
              <w:adjustRightInd w:val="0"/>
              <w:spacing w:after="0" w:line="240" w:lineRule="auto"/>
              <w:rPr>
                <w:rFonts w:ascii="Cambria" w:hAnsi="Cambria" w:cs="Arial"/>
              </w:rPr>
            </w:pPr>
            <w:r>
              <w:rPr>
                <w:rFonts w:ascii="Cambria" w:hAnsi="Cambria" w:cs="Arial"/>
              </w:rPr>
              <w:t>Utility deposit</w:t>
            </w:r>
            <w:r w:rsidR="000A72EC" w:rsidRPr="008209DD">
              <w:rPr>
                <w:rFonts w:ascii="Cambria" w:hAnsi="Cambria" w:cs="Arial"/>
              </w:rPr>
              <w:t xml:space="preserve"> (Ele</w:t>
            </w:r>
            <w:r>
              <w:rPr>
                <w:rFonts w:ascii="Cambria" w:hAnsi="Cambria" w:cs="Arial"/>
              </w:rPr>
              <w:t>c</w:t>
            </w:r>
            <w:r w:rsidR="000A72EC" w:rsidRPr="008209DD">
              <w:rPr>
                <w:rFonts w:ascii="Cambria" w:hAnsi="Cambria" w:cs="Arial"/>
              </w:rPr>
              <w:t>tri</w:t>
            </w:r>
            <w:r>
              <w:rPr>
                <w:rFonts w:ascii="Cambria" w:hAnsi="Cambria" w:cs="Arial"/>
              </w:rPr>
              <w:t>c</w:t>
            </w:r>
            <w:r w:rsidR="000A72EC" w:rsidRPr="008209DD">
              <w:rPr>
                <w:rFonts w:ascii="Cambria" w:hAnsi="Cambria" w:cs="Arial"/>
              </w:rPr>
              <w:t xml:space="preserve"> + </w:t>
            </w:r>
            <w:r>
              <w:rPr>
                <w:rFonts w:ascii="Cambria" w:hAnsi="Cambria" w:cs="Arial"/>
              </w:rPr>
              <w:t>Water</w:t>
            </w:r>
            <w:r w:rsidR="000A72EC" w:rsidRPr="008209DD">
              <w:rPr>
                <w:rFonts w:ascii="Cambria" w:hAnsi="Cambria" w:cs="Arial"/>
              </w:rPr>
              <w:t xml:space="preserve"> + </w:t>
            </w:r>
            <w:r>
              <w:rPr>
                <w:rFonts w:ascii="Cambria" w:hAnsi="Cambria" w:cs="Arial"/>
              </w:rPr>
              <w:t>Sewerage</w:t>
            </w:r>
            <w:r w:rsidR="000A72EC" w:rsidRPr="008209DD">
              <w:rPr>
                <w:rFonts w:ascii="Cambria" w:hAnsi="Cambria" w:cs="Arial"/>
              </w:rPr>
              <w:t>)</w:t>
            </w:r>
          </w:p>
          <w:p w14:paraId="1CD808C7" w14:textId="24EEF30E" w:rsidR="000A72EC" w:rsidRPr="008209DD" w:rsidRDefault="00A765BE" w:rsidP="000D3683">
            <w:pPr>
              <w:pStyle w:val="ColorfulList-Accent11"/>
              <w:numPr>
                <w:ilvl w:val="0"/>
                <w:numId w:val="1"/>
              </w:numPr>
              <w:autoSpaceDE w:val="0"/>
              <w:autoSpaceDN w:val="0"/>
              <w:adjustRightInd w:val="0"/>
              <w:spacing w:after="0" w:line="240" w:lineRule="auto"/>
              <w:rPr>
                <w:rFonts w:ascii="Cambria" w:hAnsi="Cambria" w:cs="Arial"/>
              </w:rPr>
            </w:pPr>
            <w:r>
              <w:rPr>
                <w:rFonts w:ascii="Cambria" w:hAnsi="Cambria" w:cs="Arial"/>
              </w:rPr>
              <w:t>Advance rental</w:t>
            </w:r>
          </w:p>
          <w:p w14:paraId="26D56AA0" w14:textId="77777777" w:rsidR="0010600D" w:rsidRPr="008209DD" w:rsidRDefault="000A72EC" w:rsidP="000D3683">
            <w:pPr>
              <w:autoSpaceDE w:val="0"/>
              <w:autoSpaceDN w:val="0"/>
              <w:adjustRightInd w:val="0"/>
              <w:rPr>
                <w:rFonts w:ascii="Cambria" w:hAnsi="Cambria" w:cs="Arial"/>
              </w:rPr>
            </w:pPr>
            <w:r w:rsidRPr="008209DD">
              <w:rPr>
                <w:rFonts w:ascii="Cambria" w:hAnsi="Cambria" w:cs="Arial"/>
              </w:rPr>
              <w:t xml:space="preserve">                                               </w:t>
            </w:r>
          </w:p>
          <w:p w14:paraId="646835AB" w14:textId="0193D7F6" w:rsidR="0010600D" w:rsidRPr="008209DD" w:rsidRDefault="00A765BE" w:rsidP="000D3683">
            <w:pPr>
              <w:autoSpaceDE w:val="0"/>
              <w:autoSpaceDN w:val="0"/>
              <w:adjustRightInd w:val="0"/>
              <w:rPr>
                <w:rFonts w:ascii="Cambria" w:hAnsi="Cambria" w:cs="Arial"/>
                <w:b/>
                <w:bCs/>
              </w:rPr>
            </w:pPr>
            <w:r>
              <w:rPr>
                <w:rFonts w:ascii="Cambria" w:hAnsi="Cambria" w:cs="Arial"/>
                <w:b/>
                <w:bCs/>
              </w:rPr>
              <w:t>Total</w:t>
            </w:r>
            <w:r w:rsidR="000A72EC" w:rsidRPr="008209DD">
              <w:rPr>
                <w:rFonts w:ascii="Cambria" w:hAnsi="Cambria" w:cs="Arial"/>
                <w:b/>
                <w:bCs/>
              </w:rPr>
              <w:t>:</w:t>
            </w:r>
          </w:p>
        </w:tc>
        <w:tc>
          <w:tcPr>
            <w:tcW w:w="4108" w:type="dxa"/>
          </w:tcPr>
          <w:p w14:paraId="0CDFCE25" w14:textId="77777777" w:rsidR="0010600D" w:rsidRPr="008209DD" w:rsidRDefault="0010600D" w:rsidP="000D3683">
            <w:pPr>
              <w:autoSpaceDE w:val="0"/>
              <w:autoSpaceDN w:val="0"/>
              <w:adjustRightInd w:val="0"/>
              <w:rPr>
                <w:rFonts w:ascii="Cambria" w:hAnsi="Cambria" w:cs="Arial"/>
                <w:b/>
              </w:rPr>
            </w:pPr>
          </w:p>
          <w:p w14:paraId="00F41FF0" w14:textId="77777777" w:rsidR="0010600D" w:rsidRPr="008209DD" w:rsidRDefault="0010600D" w:rsidP="000D3683">
            <w:pPr>
              <w:autoSpaceDE w:val="0"/>
              <w:autoSpaceDN w:val="0"/>
              <w:adjustRightInd w:val="0"/>
              <w:rPr>
                <w:rFonts w:ascii="Cambria" w:hAnsi="Cambria" w:cs="Arial"/>
                <w:b/>
              </w:rPr>
            </w:pPr>
          </w:p>
          <w:p w14:paraId="3079DA09" w14:textId="3A928936" w:rsidR="0010600D" w:rsidRPr="008209DD" w:rsidRDefault="0010600D" w:rsidP="000D3683">
            <w:pPr>
              <w:autoSpaceDE w:val="0"/>
              <w:autoSpaceDN w:val="0"/>
              <w:adjustRightInd w:val="0"/>
              <w:rPr>
                <w:rFonts w:ascii="Cambria" w:hAnsi="Cambria" w:cs="Arial"/>
                <w:b/>
              </w:rPr>
            </w:pPr>
            <w:r w:rsidRPr="008209DD">
              <w:rPr>
                <w:rFonts w:ascii="Cambria" w:hAnsi="Cambria" w:cs="Arial"/>
                <w:b/>
              </w:rPr>
              <w:t>RM</w:t>
            </w:r>
            <w:r w:rsidR="00D8549F" w:rsidRPr="008209DD">
              <w:rPr>
                <w:rFonts w:ascii="Cambria" w:hAnsi="Cambria" w:cs="Arial"/>
                <w:b/>
              </w:rPr>
              <w:t>2</w:t>
            </w:r>
            <w:r w:rsidR="00DA6A19" w:rsidRPr="008209DD">
              <w:rPr>
                <w:rFonts w:ascii="Cambria" w:hAnsi="Cambria" w:cs="Arial"/>
                <w:b/>
              </w:rPr>
              <w:t>,6</w:t>
            </w:r>
            <w:r w:rsidR="000A72EC" w:rsidRPr="008209DD">
              <w:rPr>
                <w:rFonts w:ascii="Cambria" w:hAnsi="Cambria" w:cs="Arial"/>
                <w:b/>
              </w:rPr>
              <w:t>00</w:t>
            </w:r>
          </w:p>
          <w:p w14:paraId="4DAE4650" w14:textId="42BBD29D" w:rsidR="0010600D" w:rsidRPr="008209DD" w:rsidRDefault="0010600D" w:rsidP="000D3683">
            <w:pPr>
              <w:autoSpaceDE w:val="0"/>
              <w:autoSpaceDN w:val="0"/>
              <w:adjustRightInd w:val="0"/>
              <w:rPr>
                <w:rFonts w:ascii="Cambria" w:hAnsi="Cambria" w:cs="Arial"/>
                <w:b/>
              </w:rPr>
            </w:pPr>
            <w:r w:rsidRPr="008209DD">
              <w:rPr>
                <w:rFonts w:ascii="Cambria" w:hAnsi="Cambria" w:cs="Arial"/>
                <w:b/>
              </w:rPr>
              <w:t>RM</w:t>
            </w:r>
            <w:r w:rsidR="00D8549F" w:rsidRPr="008209DD">
              <w:rPr>
                <w:rFonts w:ascii="Cambria" w:hAnsi="Cambria" w:cs="Arial"/>
                <w:b/>
              </w:rPr>
              <w:t>650</w:t>
            </w:r>
          </w:p>
          <w:p w14:paraId="31CC5580" w14:textId="77777777" w:rsidR="0010600D" w:rsidRPr="008209DD" w:rsidRDefault="0010600D" w:rsidP="000D3683">
            <w:pPr>
              <w:autoSpaceDE w:val="0"/>
              <w:autoSpaceDN w:val="0"/>
              <w:adjustRightInd w:val="0"/>
              <w:rPr>
                <w:rFonts w:ascii="Cambria" w:hAnsi="Cambria" w:cs="Arial"/>
                <w:b/>
              </w:rPr>
            </w:pPr>
          </w:p>
          <w:p w14:paraId="06F8D6FC" w14:textId="7C14DDE6" w:rsidR="000A72EC" w:rsidRPr="008209DD" w:rsidRDefault="000A72EC" w:rsidP="000D3683">
            <w:pPr>
              <w:autoSpaceDE w:val="0"/>
              <w:autoSpaceDN w:val="0"/>
              <w:adjustRightInd w:val="0"/>
              <w:rPr>
                <w:rFonts w:ascii="Cambria" w:hAnsi="Cambria" w:cs="Arial"/>
                <w:b/>
              </w:rPr>
            </w:pPr>
            <w:r w:rsidRPr="008209DD">
              <w:rPr>
                <w:rFonts w:ascii="Cambria" w:hAnsi="Cambria" w:cs="Arial"/>
                <w:b/>
              </w:rPr>
              <w:t>RM</w:t>
            </w:r>
            <w:r w:rsidR="00D8549F" w:rsidRPr="008209DD">
              <w:rPr>
                <w:rFonts w:ascii="Cambria" w:hAnsi="Cambria" w:cs="Arial"/>
                <w:b/>
              </w:rPr>
              <w:t>1,300</w:t>
            </w:r>
            <w:r w:rsidRPr="008209DD">
              <w:rPr>
                <w:rFonts w:ascii="Cambria" w:hAnsi="Cambria" w:cs="Arial"/>
                <w:b/>
              </w:rPr>
              <w:br/>
            </w:r>
          </w:p>
          <w:p w14:paraId="135C3FF7" w14:textId="6A933584" w:rsidR="0010600D" w:rsidRPr="008209DD" w:rsidRDefault="0010600D" w:rsidP="000D3683">
            <w:pPr>
              <w:autoSpaceDE w:val="0"/>
              <w:autoSpaceDN w:val="0"/>
              <w:adjustRightInd w:val="0"/>
              <w:rPr>
                <w:rFonts w:ascii="Cambria" w:hAnsi="Cambria" w:cs="Arial"/>
                <w:b/>
              </w:rPr>
            </w:pPr>
            <w:r w:rsidRPr="008209DD">
              <w:rPr>
                <w:rFonts w:ascii="Cambria" w:hAnsi="Cambria" w:cs="Arial"/>
                <w:b/>
              </w:rPr>
              <w:t>RM</w:t>
            </w:r>
            <w:r w:rsidR="00D8549F" w:rsidRPr="008209DD">
              <w:rPr>
                <w:rFonts w:ascii="Cambria" w:hAnsi="Cambria" w:cs="Arial"/>
                <w:b/>
              </w:rPr>
              <w:t>4,550</w:t>
            </w:r>
          </w:p>
          <w:p w14:paraId="550EA5F8" w14:textId="77777777" w:rsidR="000D3683" w:rsidRPr="008209DD" w:rsidRDefault="000D3683" w:rsidP="000D3683">
            <w:pPr>
              <w:autoSpaceDE w:val="0"/>
              <w:autoSpaceDN w:val="0"/>
              <w:adjustRightInd w:val="0"/>
              <w:rPr>
                <w:rFonts w:ascii="Cambria" w:hAnsi="Cambria" w:cs="Arial"/>
                <w:b/>
              </w:rPr>
            </w:pPr>
          </w:p>
        </w:tc>
      </w:tr>
    </w:tbl>
    <w:p w14:paraId="1DDEB253" w14:textId="77777777" w:rsidR="0010600D" w:rsidRPr="008209DD" w:rsidRDefault="0010600D" w:rsidP="0010600D">
      <w:pPr>
        <w:rPr>
          <w:rFonts w:ascii="Cambria" w:hAnsi="Cambria"/>
        </w:rPr>
      </w:pPr>
    </w:p>
    <w:p w14:paraId="036BD679" w14:textId="77777777" w:rsidR="0010600D" w:rsidRPr="008209DD" w:rsidRDefault="0010600D" w:rsidP="0010600D">
      <w:pPr>
        <w:rPr>
          <w:rFonts w:ascii="Cambria" w:hAnsi="Cambria"/>
        </w:rPr>
      </w:pPr>
    </w:p>
    <w:p w14:paraId="5B0F9BE6" w14:textId="77777777" w:rsidR="0010600D" w:rsidRPr="008209DD" w:rsidRDefault="0010600D" w:rsidP="0010600D">
      <w:pPr>
        <w:rPr>
          <w:rFonts w:ascii="Cambria" w:hAnsi="Cambria"/>
        </w:rPr>
      </w:pPr>
    </w:p>
    <w:p w14:paraId="00DCAC63" w14:textId="77777777" w:rsidR="0010600D" w:rsidRPr="008209DD" w:rsidRDefault="0010600D" w:rsidP="0010600D">
      <w:pPr>
        <w:rPr>
          <w:rFonts w:ascii="Cambria" w:hAnsi="Cambria"/>
        </w:rPr>
      </w:pPr>
    </w:p>
    <w:p w14:paraId="2CCDFFAC" w14:textId="77777777" w:rsidR="0010600D" w:rsidRPr="008209DD" w:rsidRDefault="0010600D" w:rsidP="0010600D">
      <w:pPr>
        <w:rPr>
          <w:rFonts w:ascii="Cambria" w:hAnsi="Cambria"/>
        </w:rPr>
      </w:pPr>
    </w:p>
    <w:p w14:paraId="75D63BAE" w14:textId="77777777" w:rsidR="0010600D" w:rsidRPr="008209DD" w:rsidRDefault="0010600D" w:rsidP="0010600D">
      <w:pPr>
        <w:rPr>
          <w:rFonts w:ascii="Cambria" w:hAnsi="Cambria"/>
        </w:rPr>
      </w:pPr>
    </w:p>
    <w:p w14:paraId="36BC7185" w14:textId="77777777" w:rsidR="00DA6A19" w:rsidRPr="008209DD" w:rsidRDefault="00DA6A19">
      <w:pPr>
        <w:rPr>
          <w:rFonts w:ascii="Cambria" w:hAnsi="Cambria"/>
        </w:rPr>
      </w:pPr>
      <w:r w:rsidRPr="008209DD">
        <w:rPr>
          <w:rFonts w:ascii="Cambria" w:hAnsi="Cambria"/>
        </w:rPr>
        <w:br w:type="page"/>
      </w:r>
    </w:p>
    <w:p w14:paraId="3D61598F" w14:textId="3D72397E" w:rsidR="002C6D8A" w:rsidRPr="002C6D8A" w:rsidRDefault="002F44A2" w:rsidP="0028787E">
      <w:pPr>
        <w:jc w:val="both"/>
        <w:rPr>
          <w:rFonts w:ascii="Cambria" w:hAnsi="Cambria"/>
        </w:rPr>
      </w:pPr>
      <w:r>
        <w:rPr>
          <w:rFonts w:ascii="Cambria" w:hAnsi="Cambria"/>
        </w:rPr>
        <w:lastRenderedPageBreak/>
        <w:t>This</w:t>
      </w:r>
      <w:r w:rsidR="002C6D8A" w:rsidRPr="002C6D8A">
        <w:rPr>
          <w:rFonts w:ascii="Cambria" w:hAnsi="Cambria"/>
        </w:rPr>
        <w:t xml:space="preserve"> agreement was made on </w:t>
      </w:r>
      <w:r w:rsidR="00B60B72" w:rsidRPr="00B60B72">
        <w:rPr>
          <w:b/>
          <w:bCs/>
        </w:rPr>
        <w:t>21 August 2023</w:t>
      </w:r>
      <w:r w:rsidR="002C6D8A" w:rsidRPr="002C6D8A">
        <w:rPr>
          <w:rFonts w:ascii="Cambria" w:hAnsi="Cambria"/>
        </w:rPr>
        <w:t xml:space="preserve">, between </w:t>
      </w:r>
      <w:r w:rsidR="002C6D8A" w:rsidRPr="00B60B72">
        <w:rPr>
          <w:rFonts w:ascii="Cambria" w:hAnsi="Cambria"/>
          <w:b/>
          <w:bCs/>
        </w:rPr>
        <w:t>MUHAMMAD ALI BIN ABDUL AZIZ</w:t>
      </w:r>
      <w:r w:rsidR="002C6D8A" w:rsidRPr="002C6D8A">
        <w:rPr>
          <w:rFonts w:ascii="Cambria" w:hAnsi="Cambria"/>
        </w:rPr>
        <w:t xml:space="preserve"> (from now on referred to as 'Landlord') and </w:t>
      </w:r>
      <w:r w:rsidR="002C6D8A" w:rsidRPr="00B60B72">
        <w:rPr>
          <w:rFonts w:ascii="Cambria" w:hAnsi="Cambria"/>
          <w:b/>
          <w:bCs/>
        </w:rPr>
        <w:t>LIYANA BINTI NOR AFENDI</w:t>
      </w:r>
      <w:r w:rsidR="002C6D8A" w:rsidRPr="002C6D8A">
        <w:rPr>
          <w:rFonts w:ascii="Cambria" w:hAnsi="Cambria"/>
        </w:rPr>
        <w:t xml:space="preserve"> (from now on referred to as 'Tenant').</w:t>
      </w:r>
    </w:p>
    <w:p w14:paraId="5AB58E07" w14:textId="77777777" w:rsidR="002C6D8A" w:rsidRPr="002C6D8A" w:rsidRDefault="002C6D8A" w:rsidP="0028787E">
      <w:pPr>
        <w:jc w:val="both"/>
        <w:rPr>
          <w:rFonts w:ascii="Cambria" w:hAnsi="Cambria"/>
        </w:rPr>
      </w:pPr>
    </w:p>
    <w:p w14:paraId="02167C89" w14:textId="77777777" w:rsidR="002C6D8A" w:rsidRPr="002C6D8A" w:rsidRDefault="002C6D8A" w:rsidP="0028787E">
      <w:pPr>
        <w:jc w:val="both"/>
        <w:rPr>
          <w:rFonts w:ascii="Cambria" w:hAnsi="Cambria"/>
        </w:rPr>
      </w:pPr>
      <w:r w:rsidRPr="002C6D8A">
        <w:rPr>
          <w:rFonts w:ascii="Cambria" w:hAnsi="Cambria"/>
        </w:rPr>
        <w:t xml:space="preserve">WHEREAS the Landlord is the registered owner of the house located at </w:t>
      </w:r>
      <w:r w:rsidRPr="00B60B72">
        <w:rPr>
          <w:rFonts w:ascii="Cambria" w:hAnsi="Cambria"/>
          <w:b/>
          <w:bCs/>
        </w:rPr>
        <w:t>No 5 Jalan Opera, Mayang Sari, TTDI Jaya, 40150, Shah Alam, Selangor</w:t>
      </w:r>
      <w:r w:rsidRPr="002C6D8A">
        <w:rPr>
          <w:rFonts w:ascii="Cambria" w:hAnsi="Cambria"/>
        </w:rPr>
        <w:t xml:space="preserve"> (from now on referred to as the "Said House").</w:t>
      </w:r>
    </w:p>
    <w:p w14:paraId="33B44D04" w14:textId="77777777" w:rsidR="002C6D8A" w:rsidRPr="002C6D8A" w:rsidRDefault="002C6D8A" w:rsidP="0028787E">
      <w:pPr>
        <w:jc w:val="both"/>
        <w:rPr>
          <w:rFonts w:ascii="Cambria" w:hAnsi="Cambria"/>
        </w:rPr>
      </w:pPr>
    </w:p>
    <w:p w14:paraId="26FB639B" w14:textId="7447AAFC" w:rsidR="002C6D8A" w:rsidRPr="002C6D8A" w:rsidRDefault="002C6D8A" w:rsidP="0028787E">
      <w:pPr>
        <w:jc w:val="both"/>
        <w:rPr>
          <w:rFonts w:ascii="Cambria" w:hAnsi="Cambria"/>
        </w:rPr>
      </w:pPr>
      <w:r w:rsidRPr="002C6D8A">
        <w:rPr>
          <w:rFonts w:ascii="Cambria" w:hAnsi="Cambria"/>
        </w:rPr>
        <w:t xml:space="preserve">AND WHEREAS the Landlord now agrees to lease, and the Tenant agrees to rent the Said House for </w:t>
      </w:r>
      <w:r w:rsidRPr="00B60B72">
        <w:rPr>
          <w:rFonts w:ascii="Cambria" w:hAnsi="Cambria"/>
          <w:b/>
          <w:bCs/>
        </w:rPr>
        <w:t>1 YEAR</w:t>
      </w:r>
      <w:r w:rsidR="004C601E">
        <w:rPr>
          <w:rFonts w:ascii="Cambria" w:hAnsi="Cambria"/>
          <w:b/>
          <w:bCs/>
        </w:rPr>
        <w:t>, from</w:t>
      </w:r>
      <w:r w:rsidR="004C601E" w:rsidRPr="004C601E">
        <w:rPr>
          <w:rFonts w:ascii="Cambria" w:hAnsi="Cambria"/>
          <w:b/>
          <w:bCs/>
        </w:rPr>
        <w:t xml:space="preserve"> </w:t>
      </w:r>
      <w:r w:rsidR="004C601E" w:rsidRPr="004C601E">
        <w:rPr>
          <w:rFonts w:ascii="Cambria" w:hAnsi="Cambria" w:cs="Arial"/>
          <w:b/>
          <w:bCs/>
        </w:rPr>
        <w:t>1 September 2023 to 31 Ogos 2024,</w:t>
      </w:r>
      <w:r w:rsidRPr="002C6D8A">
        <w:rPr>
          <w:rFonts w:ascii="Cambria" w:hAnsi="Cambria"/>
        </w:rPr>
        <w:t xml:space="preserve"> subject to the terms and conditions contained herein.</w:t>
      </w:r>
    </w:p>
    <w:p w14:paraId="1528F0ED" w14:textId="77777777" w:rsidR="002C6D8A" w:rsidRPr="002C6D8A" w:rsidRDefault="002C6D8A" w:rsidP="0028787E">
      <w:pPr>
        <w:jc w:val="both"/>
        <w:rPr>
          <w:rFonts w:ascii="Cambria" w:hAnsi="Cambria"/>
        </w:rPr>
      </w:pPr>
    </w:p>
    <w:p w14:paraId="5EAF6FBD" w14:textId="77777777" w:rsidR="002C6D8A" w:rsidRPr="00D0349F" w:rsidRDefault="002C6D8A" w:rsidP="0028787E">
      <w:pPr>
        <w:jc w:val="both"/>
        <w:rPr>
          <w:rFonts w:ascii="Cambria" w:hAnsi="Cambria"/>
          <w:b/>
          <w:bCs/>
        </w:rPr>
      </w:pPr>
      <w:r w:rsidRPr="00D0349F">
        <w:rPr>
          <w:rFonts w:ascii="Cambria" w:hAnsi="Cambria"/>
          <w:b/>
          <w:bCs/>
        </w:rPr>
        <w:t>THE TENANT NOW AGREES WITH THE LANDLORD AS FOLLOWS:</w:t>
      </w:r>
    </w:p>
    <w:p w14:paraId="0B5E95FB" w14:textId="77777777" w:rsidR="002C6D8A" w:rsidRPr="002C6D8A" w:rsidRDefault="002C6D8A" w:rsidP="0028787E">
      <w:pPr>
        <w:jc w:val="both"/>
        <w:rPr>
          <w:rFonts w:ascii="Cambria" w:hAnsi="Cambria"/>
        </w:rPr>
      </w:pPr>
    </w:p>
    <w:p w14:paraId="32DF0EF1" w14:textId="15B9FA3A" w:rsidR="00D0349F" w:rsidRDefault="002C6D8A" w:rsidP="0028787E">
      <w:pPr>
        <w:pStyle w:val="ListParagraph"/>
        <w:numPr>
          <w:ilvl w:val="3"/>
          <w:numId w:val="1"/>
        </w:numPr>
        <w:ind w:left="426" w:hanging="426"/>
        <w:jc w:val="both"/>
        <w:rPr>
          <w:rFonts w:ascii="Cambria" w:hAnsi="Cambria"/>
        </w:rPr>
      </w:pPr>
      <w:r w:rsidRPr="00D0349F">
        <w:rPr>
          <w:rFonts w:ascii="Cambria" w:hAnsi="Cambria"/>
        </w:rPr>
        <w:t xml:space="preserve">The Tenant shall pay the Landlord a sum of </w:t>
      </w:r>
      <w:r w:rsidRPr="00B60B72">
        <w:rPr>
          <w:rFonts w:ascii="Cambria" w:hAnsi="Cambria"/>
          <w:b/>
          <w:bCs/>
        </w:rPr>
        <w:t>RM1,300</w:t>
      </w:r>
      <w:r w:rsidRPr="00D0349F">
        <w:rPr>
          <w:rFonts w:ascii="Cambria" w:hAnsi="Cambria"/>
        </w:rPr>
        <w:t xml:space="preserve">. The balance of the deposit and the first month's rent of </w:t>
      </w:r>
      <w:r w:rsidRPr="00B60B72">
        <w:rPr>
          <w:rFonts w:ascii="Cambria" w:hAnsi="Cambria"/>
          <w:b/>
          <w:bCs/>
        </w:rPr>
        <w:t>RM3,250</w:t>
      </w:r>
      <w:r w:rsidRPr="00D0349F">
        <w:rPr>
          <w:rFonts w:ascii="Cambria" w:hAnsi="Cambria"/>
        </w:rPr>
        <w:t xml:space="preserve"> shall be paid before </w:t>
      </w:r>
      <w:r w:rsidR="00610716">
        <w:rPr>
          <w:rFonts w:ascii="Cambria" w:hAnsi="Cambria"/>
          <w:b/>
          <w:bCs/>
        </w:rPr>
        <w:t xml:space="preserve">30 September </w:t>
      </w:r>
      <w:r w:rsidRPr="00B60B72">
        <w:rPr>
          <w:rFonts w:ascii="Cambria" w:hAnsi="Cambria"/>
          <w:b/>
          <w:bCs/>
        </w:rPr>
        <w:t>2023</w:t>
      </w:r>
      <w:r w:rsidRPr="00D0349F">
        <w:rPr>
          <w:rFonts w:ascii="Cambria" w:hAnsi="Cambria"/>
        </w:rPr>
        <w:t xml:space="preserve">. The detailed payment schedule is as stated in </w:t>
      </w:r>
      <w:r w:rsidR="00892ED1">
        <w:rPr>
          <w:rFonts w:ascii="Cambria" w:hAnsi="Cambria"/>
        </w:rPr>
        <w:t xml:space="preserve">the Second </w:t>
      </w:r>
      <w:r w:rsidRPr="00D0349F">
        <w:rPr>
          <w:rFonts w:ascii="Cambria" w:hAnsi="Cambria"/>
        </w:rPr>
        <w:t>Schedul</w:t>
      </w:r>
      <w:r w:rsidR="00892ED1">
        <w:rPr>
          <w:rFonts w:ascii="Cambria" w:hAnsi="Cambria"/>
        </w:rPr>
        <w:t>e</w:t>
      </w:r>
      <w:r w:rsidRPr="00D0349F">
        <w:rPr>
          <w:rFonts w:ascii="Cambria" w:hAnsi="Cambria"/>
        </w:rPr>
        <w:t>. Failure to make full payment will cancel this agreement, and the deposit will not be refunded.</w:t>
      </w:r>
    </w:p>
    <w:p w14:paraId="4FABB6A6" w14:textId="77777777" w:rsidR="00D0349F" w:rsidRDefault="00D0349F" w:rsidP="0028787E">
      <w:pPr>
        <w:pStyle w:val="ListParagraph"/>
        <w:ind w:left="426" w:hanging="426"/>
        <w:jc w:val="both"/>
        <w:rPr>
          <w:rFonts w:ascii="Cambria" w:hAnsi="Cambria"/>
        </w:rPr>
      </w:pPr>
    </w:p>
    <w:p w14:paraId="4EF0021E" w14:textId="77777777" w:rsidR="00D0349F" w:rsidRDefault="002C6D8A" w:rsidP="0028787E">
      <w:pPr>
        <w:pStyle w:val="ListParagraph"/>
        <w:numPr>
          <w:ilvl w:val="3"/>
          <w:numId w:val="1"/>
        </w:numPr>
        <w:ind w:left="426" w:hanging="426"/>
        <w:jc w:val="both"/>
        <w:rPr>
          <w:rFonts w:ascii="Cambria" w:hAnsi="Cambria"/>
        </w:rPr>
      </w:pPr>
      <w:r w:rsidRPr="00D0349F">
        <w:rPr>
          <w:rFonts w:ascii="Cambria" w:hAnsi="Cambria"/>
        </w:rPr>
        <w:t>The Tenant is personally and/or jointly responsible for paying the amount in paragraph (1).</w:t>
      </w:r>
    </w:p>
    <w:p w14:paraId="688E08FF" w14:textId="77777777" w:rsidR="00D0349F" w:rsidRPr="00D0349F" w:rsidRDefault="00D0349F" w:rsidP="0028787E">
      <w:pPr>
        <w:pStyle w:val="ListParagraph"/>
        <w:ind w:left="426" w:hanging="426"/>
        <w:jc w:val="both"/>
        <w:rPr>
          <w:rFonts w:ascii="Cambria" w:hAnsi="Cambria"/>
        </w:rPr>
      </w:pPr>
    </w:p>
    <w:p w14:paraId="0FE31757" w14:textId="77777777" w:rsidR="00D0349F" w:rsidRDefault="002C6D8A" w:rsidP="0028787E">
      <w:pPr>
        <w:pStyle w:val="ListParagraph"/>
        <w:numPr>
          <w:ilvl w:val="3"/>
          <w:numId w:val="1"/>
        </w:numPr>
        <w:ind w:left="426" w:hanging="426"/>
        <w:jc w:val="both"/>
        <w:rPr>
          <w:rFonts w:ascii="Cambria" w:hAnsi="Cambria"/>
        </w:rPr>
      </w:pPr>
      <w:r w:rsidRPr="00D0349F">
        <w:rPr>
          <w:rFonts w:ascii="Cambria" w:hAnsi="Cambria"/>
        </w:rPr>
        <w:t>Not to use and/or allow the Said House and/or any part thereof to be used for illegal, unlawful, or immoral activities, whether business or trade, gambling, or protecting criminals in any form whatsoever.</w:t>
      </w:r>
    </w:p>
    <w:p w14:paraId="16032100" w14:textId="77777777" w:rsidR="00D0349F" w:rsidRPr="00D0349F" w:rsidRDefault="00D0349F" w:rsidP="0028787E">
      <w:pPr>
        <w:pStyle w:val="ListParagraph"/>
        <w:ind w:left="426" w:hanging="426"/>
        <w:jc w:val="both"/>
        <w:rPr>
          <w:rFonts w:ascii="Cambria" w:hAnsi="Cambria"/>
        </w:rPr>
      </w:pPr>
    </w:p>
    <w:p w14:paraId="57E3DB1A" w14:textId="62DB5C34" w:rsidR="00D0349F" w:rsidRDefault="002C6D8A" w:rsidP="0028787E">
      <w:pPr>
        <w:pStyle w:val="ListParagraph"/>
        <w:numPr>
          <w:ilvl w:val="3"/>
          <w:numId w:val="1"/>
        </w:numPr>
        <w:ind w:left="426" w:hanging="426"/>
        <w:jc w:val="both"/>
        <w:rPr>
          <w:rFonts w:ascii="Cambria" w:hAnsi="Cambria"/>
        </w:rPr>
      </w:pPr>
      <w:r w:rsidRPr="00D0349F">
        <w:rPr>
          <w:rFonts w:ascii="Cambria" w:hAnsi="Cambria"/>
        </w:rPr>
        <w:t xml:space="preserve">The Tenant shall not rent or hand over either wholly or partially any part of the </w:t>
      </w:r>
      <w:r w:rsidR="00610716">
        <w:rPr>
          <w:rFonts w:ascii="Cambria" w:hAnsi="Cambria"/>
        </w:rPr>
        <w:t>S</w:t>
      </w:r>
      <w:r w:rsidRPr="00D0349F">
        <w:rPr>
          <w:rFonts w:ascii="Cambria" w:hAnsi="Cambria"/>
        </w:rPr>
        <w:t xml:space="preserve">aid </w:t>
      </w:r>
      <w:r w:rsidR="00610716">
        <w:rPr>
          <w:rFonts w:ascii="Cambria" w:hAnsi="Cambria"/>
        </w:rPr>
        <w:t>H</w:t>
      </w:r>
      <w:r w:rsidRPr="00D0349F">
        <w:rPr>
          <w:rFonts w:ascii="Cambria" w:hAnsi="Cambria"/>
        </w:rPr>
        <w:t>ouse, including parking, to any other person without the prior written consent of the Landlord. If the Tenant violates the intention of this paragraph, the Landlord has the right to collect all rental payments made by other parties and/or take any action as stipulated in this agreement.</w:t>
      </w:r>
    </w:p>
    <w:p w14:paraId="5B595B2C" w14:textId="77777777" w:rsidR="00D0349F" w:rsidRPr="00D0349F" w:rsidRDefault="00D0349F" w:rsidP="0028787E">
      <w:pPr>
        <w:pStyle w:val="ListParagraph"/>
        <w:ind w:left="426" w:hanging="426"/>
        <w:jc w:val="both"/>
        <w:rPr>
          <w:rFonts w:ascii="Cambria" w:hAnsi="Cambria"/>
        </w:rPr>
      </w:pPr>
    </w:p>
    <w:p w14:paraId="6B4E0E96" w14:textId="77777777" w:rsidR="00D0349F" w:rsidRPr="00B60B72" w:rsidRDefault="002C6D8A" w:rsidP="0028787E">
      <w:pPr>
        <w:pStyle w:val="ListParagraph"/>
        <w:numPr>
          <w:ilvl w:val="3"/>
          <w:numId w:val="1"/>
        </w:numPr>
        <w:ind w:left="426" w:hanging="426"/>
        <w:jc w:val="both"/>
        <w:rPr>
          <w:rFonts w:ascii="Cambria" w:hAnsi="Cambria"/>
          <w:b/>
          <w:bCs/>
        </w:rPr>
      </w:pPr>
      <w:r w:rsidRPr="00B60B72">
        <w:rPr>
          <w:rFonts w:ascii="Cambria" w:hAnsi="Cambria"/>
          <w:b/>
          <w:bCs/>
        </w:rPr>
        <w:t>The Tenant shall not allow and/or carry out any changes or additions to the exterior or interior of the Said House in any way whatsoever without the Landlord's prior written consent. If any amendments or additions are allowed, the Tenant will make them at their own expense without the right to demand any contribution or assistance from the Landlord. The Tenant is also not entitled to claim any compensation after the end or termination of this agreement.</w:t>
      </w:r>
    </w:p>
    <w:p w14:paraId="2C927F2A" w14:textId="77777777" w:rsidR="00D0349F" w:rsidRPr="00D0349F" w:rsidRDefault="00D0349F" w:rsidP="0028787E">
      <w:pPr>
        <w:pStyle w:val="ListParagraph"/>
        <w:ind w:left="426" w:hanging="426"/>
        <w:jc w:val="both"/>
        <w:rPr>
          <w:rFonts w:ascii="Cambria" w:hAnsi="Cambria"/>
        </w:rPr>
      </w:pPr>
    </w:p>
    <w:p w14:paraId="2481A7F8" w14:textId="77777777" w:rsidR="00D0349F" w:rsidRDefault="002C6D8A" w:rsidP="0028787E">
      <w:pPr>
        <w:pStyle w:val="ListParagraph"/>
        <w:numPr>
          <w:ilvl w:val="3"/>
          <w:numId w:val="1"/>
        </w:numPr>
        <w:ind w:left="426" w:hanging="426"/>
        <w:jc w:val="both"/>
        <w:rPr>
          <w:rFonts w:ascii="Cambria" w:hAnsi="Cambria"/>
        </w:rPr>
      </w:pPr>
      <w:r w:rsidRPr="00D0349F">
        <w:rPr>
          <w:rFonts w:ascii="Cambria" w:hAnsi="Cambria"/>
        </w:rPr>
        <w:t>The Tenant shall not keep and/or breed any animals within the premises of the Said House or anywhere within the compound of the Said House.</w:t>
      </w:r>
    </w:p>
    <w:p w14:paraId="1D159589" w14:textId="77777777" w:rsidR="00D0349F" w:rsidRPr="00D0349F" w:rsidRDefault="00D0349F" w:rsidP="0028787E">
      <w:pPr>
        <w:pStyle w:val="ListParagraph"/>
        <w:ind w:left="426" w:hanging="426"/>
        <w:jc w:val="both"/>
        <w:rPr>
          <w:rFonts w:ascii="Cambria" w:hAnsi="Cambria"/>
        </w:rPr>
      </w:pPr>
    </w:p>
    <w:p w14:paraId="4105A342" w14:textId="77777777" w:rsidR="00D0349F" w:rsidRDefault="00D0349F" w:rsidP="0028787E">
      <w:pPr>
        <w:pStyle w:val="ListParagraph"/>
        <w:numPr>
          <w:ilvl w:val="3"/>
          <w:numId w:val="1"/>
        </w:numPr>
        <w:ind w:left="426" w:hanging="426"/>
        <w:jc w:val="both"/>
        <w:rPr>
          <w:rFonts w:ascii="Cambria" w:hAnsi="Cambria"/>
        </w:rPr>
      </w:pPr>
      <w:r w:rsidRPr="00D0349F">
        <w:rPr>
          <w:rFonts w:ascii="Cambria" w:hAnsi="Cambria"/>
        </w:rPr>
        <w:lastRenderedPageBreak/>
        <w:t>T</w:t>
      </w:r>
      <w:r w:rsidR="002C6D8A" w:rsidRPr="00D0349F">
        <w:rPr>
          <w:rFonts w:ascii="Cambria" w:hAnsi="Cambria"/>
        </w:rPr>
        <w:t>he Tenant shall not bring or store any weapon, explosive material, poisonous or hazardous material that is easily flammable or combustible into the Said House unless after complying with the legal requirements and obtaining the consent of the relevant authorities and the Landlord.</w:t>
      </w:r>
    </w:p>
    <w:p w14:paraId="1054F857" w14:textId="77777777" w:rsidR="00D0349F" w:rsidRPr="00D0349F" w:rsidRDefault="00D0349F" w:rsidP="0028787E">
      <w:pPr>
        <w:pStyle w:val="ListParagraph"/>
        <w:ind w:left="426" w:hanging="426"/>
        <w:jc w:val="both"/>
        <w:rPr>
          <w:rFonts w:ascii="Cambria" w:hAnsi="Cambria"/>
        </w:rPr>
      </w:pPr>
    </w:p>
    <w:p w14:paraId="58B90BF5" w14:textId="77777777" w:rsidR="00D0349F" w:rsidRDefault="002C6D8A" w:rsidP="0028787E">
      <w:pPr>
        <w:pStyle w:val="ListParagraph"/>
        <w:numPr>
          <w:ilvl w:val="3"/>
          <w:numId w:val="1"/>
        </w:numPr>
        <w:ind w:left="426" w:hanging="426"/>
        <w:jc w:val="both"/>
        <w:rPr>
          <w:rFonts w:ascii="Cambria" w:hAnsi="Cambria"/>
        </w:rPr>
      </w:pPr>
      <w:r w:rsidRPr="00D0349F">
        <w:rPr>
          <w:rFonts w:ascii="Cambria" w:hAnsi="Cambria"/>
        </w:rPr>
        <w:t>Maintain the cleanliness of the entire interior and exterior of the Said House, including the corridor, staircase, and the surroundings of the Said House, as determined by the Landlord or his/her authorized officers or representatives.</w:t>
      </w:r>
    </w:p>
    <w:p w14:paraId="4E0C92C4" w14:textId="77777777" w:rsidR="00D0349F" w:rsidRPr="00D0349F" w:rsidRDefault="00D0349F" w:rsidP="0028787E">
      <w:pPr>
        <w:pStyle w:val="ListParagraph"/>
        <w:ind w:left="426" w:hanging="426"/>
        <w:jc w:val="both"/>
        <w:rPr>
          <w:rFonts w:ascii="Cambria" w:hAnsi="Cambria"/>
        </w:rPr>
      </w:pPr>
    </w:p>
    <w:p w14:paraId="4BA1ED21" w14:textId="77777777" w:rsidR="00D0349F" w:rsidRDefault="002C6D8A" w:rsidP="0028787E">
      <w:pPr>
        <w:pStyle w:val="ListParagraph"/>
        <w:numPr>
          <w:ilvl w:val="3"/>
          <w:numId w:val="1"/>
        </w:numPr>
        <w:ind w:left="426" w:hanging="426"/>
        <w:jc w:val="both"/>
        <w:rPr>
          <w:rFonts w:ascii="Cambria" w:hAnsi="Cambria"/>
        </w:rPr>
      </w:pPr>
      <w:r w:rsidRPr="00D0349F">
        <w:rPr>
          <w:rFonts w:ascii="Cambria" w:hAnsi="Cambria"/>
        </w:rPr>
        <w:t>Maintain and ensure that the condition of the Said House throughout the rental period is always in a good and habitable condition (normal wear and tear excepted).</w:t>
      </w:r>
    </w:p>
    <w:p w14:paraId="1E12F876" w14:textId="77777777" w:rsidR="00D0349F" w:rsidRPr="00D0349F" w:rsidRDefault="00D0349F" w:rsidP="0028787E">
      <w:pPr>
        <w:pStyle w:val="ListParagraph"/>
        <w:ind w:left="426" w:hanging="426"/>
        <w:jc w:val="both"/>
        <w:rPr>
          <w:rFonts w:ascii="Cambria" w:hAnsi="Cambria"/>
        </w:rPr>
      </w:pPr>
    </w:p>
    <w:p w14:paraId="6D0569EA" w14:textId="77777777" w:rsidR="00922E47" w:rsidRPr="00B60B72" w:rsidRDefault="002C6D8A" w:rsidP="0028787E">
      <w:pPr>
        <w:pStyle w:val="ListParagraph"/>
        <w:numPr>
          <w:ilvl w:val="3"/>
          <w:numId w:val="1"/>
        </w:numPr>
        <w:ind w:left="426" w:hanging="426"/>
        <w:jc w:val="both"/>
        <w:rPr>
          <w:rFonts w:ascii="Cambria" w:hAnsi="Cambria"/>
          <w:b/>
          <w:bCs/>
        </w:rPr>
      </w:pPr>
      <w:r w:rsidRPr="00B60B72">
        <w:rPr>
          <w:rFonts w:ascii="Cambria" w:hAnsi="Cambria"/>
          <w:b/>
          <w:bCs/>
        </w:rPr>
        <w:t>Obtain permission from the Landlord before hanging picture frames or furniture. After obtaining consent and before ending the lease, the Tenant must remove the frames or furniture, and patch the wall back to its original condition, including repainting.</w:t>
      </w:r>
    </w:p>
    <w:p w14:paraId="03BD1CE3" w14:textId="77777777" w:rsidR="00922E47" w:rsidRPr="00922E47" w:rsidRDefault="00922E47" w:rsidP="0028787E">
      <w:pPr>
        <w:pStyle w:val="ListParagraph"/>
        <w:ind w:left="426" w:hanging="426"/>
        <w:jc w:val="both"/>
        <w:rPr>
          <w:rFonts w:ascii="Cambria" w:hAnsi="Cambria"/>
        </w:rPr>
      </w:pPr>
    </w:p>
    <w:p w14:paraId="73672623" w14:textId="77777777" w:rsidR="00922E47" w:rsidRDefault="002C6D8A" w:rsidP="0028787E">
      <w:pPr>
        <w:pStyle w:val="ListParagraph"/>
        <w:numPr>
          <w:ilvl w:val="3"/>
          <w:numId w:val="1"/>
        </w:numPr>
        <w:ind w:left="426" w:hanging="426"/>
        <w:jc w:val="both"/>
        <w:rPr>
          <w:rFonts w:ascii="Cambria" w:hAnsi="Cambria"/>
        </w:rPr>
      </w:pPr>
      <w:r w:rsidRPr="00922E47">
        <w:rPr>
          <w:rFonts w:ascii="Cambria" w:hAnsi="Cambria"/>
        </w:rPr>
        <w:t>The Tenant is only allowed to install additional locks with the Landlord's written consent. The Landlord will be given a duplicate of all keys installed at the Tenant's expense before installation.</w:t>
      </w:r>
    </w:p>
    <w:p w14:paraId="572F0F2A" w14:textId="77777777" w:rsidR="00922E47" w:rsidRPr="00922E47" w:rsidRDefault="00922E47" w:rsidP="0028787E">
      <w:pPr>
        <w:pStyle w:val="ListParagraph"/>
        <w:ind w:left="426" w:hanging="426"/>
        <w:jc w:val="both"/>
        <w:rPr>
          <w:rFonts w:ascii="Cambria" w:hAnsi="Cambria"/>
        </w:rPr>
      </w:pPr>
    </w:p>
    <w:p w14:paraId="63DCE040" w14:textId="77777777" w:rsidR="00922E47" w:rsidRDefault="002C6D8A" w:rsidP="0028787E">
      <w:pPr>
        <w:pStyle w:val="ListParagraph"/>
        <w:numPr>
          <w:ilvl w:val="3"/>
          <w:numId w:val="1"/>
        </w:numPr>
        <w:ind w:left="426" w:hanging="426"/>
        <w:jc w:val="both"/>
        <w:rPr>
          <w:rFonts w:ascii="Cambria" w:hAnsi="Cambria"/>
        </w:rPr>
      </w:pPr>
      <w:r w:rsidRPr="00922E47">
        <w:rPr>
          <w:rFonts w:ascii="Cambria" w:hAnsi="Cambria"/>
        </w:rPr>
        <w:t>Not to allow or permit any matter that violates the law, house rules, government regulations, or any other authority involving the Said House or which may render the insurance policy that protects it from loss or destruction due to fire invalid or cause its premium to increase.</w:t>
      </w:r>
    </w:p>
    <w:p w14:paraId="2B93EA91" w14:textId="77777777" w:rsidR="00922E47" w:rsidRPr="00922E47" w:rsidRDefault="00922E47" w:rsidP="0028787E">
      <w:pPr>
        <w:pStyle w:val="ListParagraph"/>
        <w:ind w:left="426" w:hanging="426"/>
        <w:jc w:val="both"/>
        <w:rPr>
          <w:rFonts w:ascii="Cambria" w:hAnsi="Cambria"/>
        </w:rPr>
      </w:pPr>
    </w:p>
    <w:p w14:paraId="09F91F18" w14:textId="77777777" w:rsidR="00922E47" w:rsidRDefault="002C6D8A" w:rsidP="0028787E">
      <w:pPr>
        <w:pStyle w:val="ListParagraph"/>
        <w:numPr>
          <w:ilvl w:val="3"/>
          <w:numId w:val="1"/>
        </w:numPr>
        <w:ind w:left="426" w:hanging="426"/>
        <w:jc w:val="both"/>
        <w:rPr>
          <w:rFonts w:ascii="Cambria" w:hAnsi="Cambria"/>
        </w:rPr>
      </w:pPr>
      <w:r w:rsidRPr="00922E47">
        <w:rPr>
          <w:rFonts w:ascii="Cambria" w:hAnsi="Cambria"/>
        </w:rPr>
        <w:t>The Tenant shall not engage in or allow anyone to engage in any immoral or unlawful act in the Said House that may disturb the peace or tranquility or cause discomfort to the residents in the area.</w:t>
      </w:r>
    </w:p>
    <w:p w14:paraId="352A9963" w14:textId="77777777" w:rsidR="00922E47" w:rsidRPr="00922E47" w:rsidRDefault="00922E47" w:rsidP="0028787E">
      <w:pPr>
        <w:pStyle w:val="ListParagraph"/>
        <w:ind w:left="426" w:hanging="426"/>
        <w:jc w:val="both"/>
        <w:rPr>
          <w:rFonts w:ascii="Cambria" w:hAnsi="Cambria"/>
        </w:rPr>
      </w:pPr>
    </w:p>
    <w:p w14:paraId="1F0CB704" w14:textId="77777777" w:rsidR="00922E47" w:rsidRDefault="002C6D8A" w:rsidP="0028787E">
      <w:pPr>
        <w:pStyle w:val="ListParagraph"/>
        <w:numPr>
          <w:ilvl w:val="3"/>
          <w:numId w:val="1"/>
        </w:numPr>
        <w:ind w:left="426" w:hanging="426"/>
        <w:jc w:val="both"/>
        <w:rPr>
          <w:rFonts w:ascii="Cambria" w:hAnsi="Cambria"/>
        </w:rPr>
      </w:pPr>
      <w:r w:rsidRPr="00922E47">
        <w:rPr>
          <w:rFonts w:ascii="Cambria" w:hAnsi="Cambria"/>
        </w:rPr>
        <w:t>The Tenant shall settle any disputes with neighbors peacefully and responsibly.</w:t>
      </w:r>
    </w:p>
    <w:p w14:paraId="45D5DA5C" w14:textId="77777777" w:rsidR="00922E47" w:rsidRPr="00922E47" w:rsidRDefault="00922E47" w:rsidP="0028787E">
      <w:pPr>
        <w:pStyle w:val="ListParagraph"/>
        <w:ind w:left="426" w:hanging="426"/>
        <w:jc w:val="both"/>
        <w:rPr>
          <w:rFonts w:ascii="Cambria" w:hAnsi="Cambria"/>
        </w:rPr>
      </w:pPr>
    </w:p>
    <w:p w14:paraId="09A9D77E" w14:textId="77777777" w:rsidR="00922E47" w:rsidRDefault="002C6D8A" w:rsidP="0028787E">
      <w:pPr>
        <w:pStyle w:val="ListParagraph"/>
        <w:numPr>
          <w:ilvl w:val="3"/>
          <w:numId w:val="1"/>
        </w:numPr>
        <w:ind w:left="426" w:hanging="426"/>
        <w:jc w:val="both"/>
        <w:rPr>
          <w:rFonts w:ascii="Cambria" w:hAnsi="Cambria"/>
        </w:rPr>
      </w:pPr>
      <w:r w:rsidRPr="00922E47">
        <w:rPr>
          <w:rFonts w:ascii="Cambria" w:hAnsi="Cambria"/>
        </w:rPr>
        <w:t>Allow the Landlord or his/her authorized representative or employees to enter the Said House at any time to inspect or repair the house the Landlord deems necessary. For this inspection, the Landlord shall give the Tenant 48 hours' notice or notice before entering the House or any part thereof.</w:t>
      </w:r>
    </w:p>
    <w:p w14:paraId="53BCA89B" w14:textId="77777777" w:rsidR="00922E47" w:rsidRPr="00922E47" w:rsidRDefault="00922E47" w:rsidP="0028787E">
      <w:pPr>
        <w:pStyle w:val="ListParagraph"/>
        <w:ind w:left="426" w:hanging="426"/>
        <w:jc w:val="both"/>
        <w:rPr>
          <w:rFonts w:ascii="Cambria" w:hAnsi="Cambria"/>
        </w:rPr>
      </w:pPr>
    </w:p>
    <w:p w14:paraId="71AF88F1" w14:textId="77777777" w:rsidR="00922E47" w:rsidRDefault="002C6D8A" w:rsidP="0028787E">
      <w:pPr>
        <w:pStyle w:val="ListParagraph"/>
        <w:numPr>
          <w:ilvl w:val="3"/>
          <w:numId w:val="1"/>
        </w:numPr>
        <w:ind w:left="426" w:hanging="426"/>
        <w:jc w:val="both"/>
        <w:rPr>
          <w:rFonts w:ascii="Cambria" w:hAnsi="Cambria"/>
        </w:rPr>
      </w:pPr>
      <w:r w:rsidRPr="00922E47">
        <w:rPr>
          <w:rFonts w:ascii="Cambria" w:hAnsi="Cambria"/>
        </w:rPr>
        <w:t>The Tenant is responsible for repairing any damage caused by the Tenant's use or negligence or by the Tenant's hired workers or visitors.</w:t>
      </w:r>
    </w:p>
    <w:p w14:paraId="76256D19" w14:textId="77777777" w:rsidR="00922E47" w:rsidRPr="00922E47" w:rsidRDefault="00922E47" w:rsidP="0028787E">
      <w:pPr>
        <w:pStyle w:val="ListParagraph"/>
        <w:ind w:left="426" w:hanging="426"/>
        <w:jc w:val="both"/>
        <w:rPr>
          <w:rFonts w:ascii="Cambria" w:hAnsi="Cambria"/>
        </w:rPr>
      </w:pPr>
    </w:p>
    <w:p w14:paraId="66EDB233" w14:textId="77777777" w:rsidR="00922E47" w:rsidRDefault="002C6D8A" w:rsidP="0028787E">
      <w:pPr>
        <w:pStyle w:val="ListParagraph"/>
        <w:numPr>
          <w:ilvl w:val="3"/>
          <w:numId w:val="1"/>
        </w:numPr>
        <w:ind w:left="426" w:hanging="426"/>
        <w:jc w:val="both"/>
        <w:rPr>
          <w:rFonts w:ascii="Cambria" w:hAnsi="Cambria"/>
        </w:rPr>
      </w:pPr>
      <w:r w:rsidRPr="00922E47">
        <w:rPr>
          <w:rFonts w:ascii="Cambria" w:hAnsi="Cambria"/>
        </w:rPr>
        <w:t>Responsible for timely electricity, water, and sewerage bill payments.</w:t>
      </w:r>
    </w:p>
    <w:p w14:paraId="47DA425E" w14:textId="77777777" w:rsidR="00922E47" w:rsidRPr="00922E47" w:rsidRDefault="00922E47" w:rsidP="0028787E">
      <w:pPr>
        <w:pStyle w:val="ListParagraph"/>
        <w:ind w:left="426" w:hanging="426"/>
        <w:jc w:val="both"/>
        <w:rPr>
          <w:rFonts w:ascii="Cambria" w:hAnsi="Cambria"/>
        </w:rPr>
      </w:pPr>
    </w:p>
    <w:p w14:paraId="0CCFC5B7" w14:textId="16227B06" w:rsidR="00922E47" w:rsidRPr="00B60B72" w:rsidRDefault="002C6D8A" w:rsidP="0028787E">
      <w:pPr>
        <w:pStyle w:val="ListParagraph"/>
        <w:numPr>
          <w:ilvl w:val="3"/>
          <w:numId w:val="1"/>
        </w:numPr>
        <w:ind w:left="426" w:hanging="426"/>
        <w:jc w:val="both"/>
        <w:rPr>
          <w:rFonts w:ascii="Cambria" w:hAnsi="Cambria"/>
          <w:b/>
          <w:bCs/>
        </w:rPr>
      </w:pPr>
      <w:r w:rsidRPr="00B60B72">
        <w:rPr>
          <w:rFonts w:ascii="Cambria" w:hAnsi="Cambria"/>
          <w:b/>
          <w:bCs/>
        </w:rPr>
        <w:t>The Tenant agrees to rent the Said House in its current condition. The Tenant also agrees to return the Said House in the same condition to the Landlord and bear the cost of cleaning/repairing/restoring if the Landlord hires someone to perform as such when the rental agreement period ends or is terminated. The Tenant is also responsible for settling all outstanding utility bills, if any.</w:t>
      </w:r>
    </w:p>
    <w:p w14:paraId="100FB6CD" w14:textId="77777777" w:rsidR="00C71433" w:rsidRDefault="00C71433" w:rsidP="0028787E">
      <w:pPr>
        <w:ind w:left="426" w:hanging="426"/>
        <w:jc w:val="both"/>
        <w:rPr>
          <w:rFonts w:ascii="Cambria" w:hAnsi="Cambria"/>
          <w:b/>
          <w:bCs/>
        </w:rPr>
      </w:pPr>
    </w:p>
    <w:p w14:paraId="6764FA67" w14:textId="77777777" w:rsidR="00053F9C" w:rsidRDefault="00053F9C" w:rsidP="0028787E">
      <w:pPr>
        <w:jc w:val="both"/>
        <w:rPr>
          <w:rFonts w:ascii="Cambria" w:hAnsi="Cambria"/>
          <w:b/>
          <w:bCs/>
        </w:rPr>
      </w:pPr>
      <w:r>
        <w:rPr>
          <w:rFonts w:ascii="Cambria" w:hAnsi="Cambria"/>
          <w:b/>
          <w:bCs/>
        </w:rPr>
        <w:br w:type="page"/>
      </w:r>
    </w:p>
    <w:p w14:paraId="562BBC07" w14:textId="38CB3960" w:rsidR="00922E47" w:rsidRDefault="002C6D8A" w:rsidP="0028787E">
      <w:pPr>
        <w:ind w:left="426" w:hanging="426"/>
        <w:jc w:val="both"/>
        <w:rPr>
          <w:rFonts w:ascii="Cambria" w:hAnsi="Cambria"/>
          <w:b/>
          <w:bCs/>
        </w:rPr>
      </w:pPr>
      <w:r w:rsidRPr="00922E47">
        <w:rPr>
          <w:rFonts w:ascii="Cambria" w:hAnsi="Cambria"/>
          <w:b/>
          <w:bCs/>
        </w:rPr>
        <w:lastRenderedPageBreak/>
        <w:t>LANDLORD'S RESPONSIBILITIES:</w:t>
      </w:r>
    </w:p>
    <w:p w14:paraId="202DB960" w14:textId="6FF81331" w:rsidR="00922E47" w:rsidRPr="00922E47" w:rsidRDefault="002C6D8A" w:rsidP="0028787E">
      <w:pPr>
        <w:pStyle w:val="ListParagraph"/>
        <w:numPr>
          <w:ilvl w:val="6"/>
          <w:numId w:val="1"/>
        </w:numPr>
        <w:ind w:left="426" w:hanging="426"/>
        <w:jc w:val="both"/>
        <w:rPr>
          <w:rFonts w:ascii="Cambria" w:hAnsi="Cambria"/>
          <w:b/>
          <w:bCs/>
        </w:rPr>
      </w:pPr>
      <w:r w:rsidRPr="00922E47">
        <w:rPr>
          <w:rFonts w:ascii="Cambria" w:hAnsi="Cambria"/>
        </w:rPr>
        <w:t xml:space="preserve">Repair any significant damage (such as leaks, wiring) that occurs on the Said House that is </w:t>
      </w:r>
      <w:r w:rsidRPr="00B60B72">
        <w:rPr>
          <w:rFonts w:ascii="Cambria" w:hAnsi="Cambria"/>
          <w:b/>
          <w:bCs/>
        </w:rPr>
        <w:t>not caused by the Tenant's negligence or use</w:t>
      </w:r>
      <w:r w:rsidRPr="00922E47">
        <w:rPr>
          <w:rFonts w:ascii="Cambria" w:hAnsi="Cambria"/>
        </w:rPr>
        <w:t xml:space="preserve">. Be responsible for overseeing and managing all repair work on the </w:t>
      </w:r>
      <w:r w:rsidR="00610716">
        <w:rPr>
          <w:rFonts w:ascii="Cambria" w:hAnsi="Cambria"/>
        </w:rPr>
        <w:t>Said H</w:t>
      </w:r>
      <w:r w:rsidRPr="00922E47">
        <w:rPr>
          <w:rFonts w:ascii="Cambria" w:hAnsi="Cambria"/>
        </w:rPr>
        <w:t>ouse throughout the rental period.</w:t>
      </w:r>
    </w:p>
    <w:p w14:paraId="05FB4A02" w14:textId="77777777" w:rsidR="00922E47" w:rsidRPr="00922E47" w:rsidRDefault="00922E47" w:rsidP="0028787E">
      <w:pPr>
        <w:pStyle w:val="ListParagraph"/>
        <w:ind w:left="426" w:hanging="426"/>
        <w:jc w:val="both"/>
        <w:rPr>
          <w:rFonts w:ascii="Cambria" w:hAnsi="Cambria"/>
          <w:b/>
          <w:bCs/>
        </w:rPr>
      </w:pPr>
    </w:p>
    <w:p w14:paraId="32A49779" w14:textId="0C1E8C4F" w:rsidR="00CE2676" w:rsidRPr="00CE2676" w:rsidRDefault="00CE2676" w:rsidP="0028787E">
      <w:pPr>
        <w:pStyle w:val="ListParagraph"/>
        <w:numPr>
          <w:ilvl w:val="6"/>
          <w:numId w:val="1"/>
        </w:numPr>
        <w:ind w:left="426" w:hanging="426"/>
        <w:jc w:val="both"/>
        <w:rPr>
          <w:rFonts w:ascii="Cambria" w:hAnsi="Cambria"/>
          <w:b/>
          <w:bCs/>
        </w:rPr>
      </w:pPr>
      <w:r w:rsidRPr="00CE2676">
        <w:rPr>
          <w:rFonts w:ascii="Cambria" w:hAnsi="Cambria"/>
        </w:rPr>
        <w:t xml:space="preserve">The Landlord will return the deposit to the tenant within 21 days after the rental period ends or is terminated, subject to the conditions </w:t>
      </w:r>
      <w:r>
        <w:rPr>
          <w:rFonts w:ascii="Cambria" w:hAnsi="Cambria"/>
        </w:rPr>
        <w:t>that</w:t>
      </w:r>
      <w:r w:rsidRPr="00CE2676">
        <w:rPr>
          <w:rFonts w:ascii="Cambria" w:hAnsi="Cambria"/>
        </w:rPr>
        <w:t xml:space="preserve"> the Landlord can use the deposi</w:t>
      </w:r>
      <w:r>
        <w:rPr>
          <w:rFonts w:ascii="Cambria" w:hAnsi="Cambria"/>
        </w:rPr>
        <w:t>t to settle</w:t>
      </w:r>
      <w:r w:rsidRPr="00CE2676">
        <w:rPr>
          <w:rFonts w:ascii="Cambria" w:hAnsi="Cambria"/>
        </w:rPr>
        <w:t xml:space="preserve"> </w:t>
      </w:r>
      <w:r>
        <w:rPr>
          <w:rFonts w:ascii="Cambria" w:hAnsi="Cambria"/>
        </w:rPr>
        <w:t>any or all of the following:</w:t>
      </w:r>
    </w:p>
    <w:p w14:paraId="6F53C616" w14:textId="77777777" w:rsidR="00CE2676" w:rsidRPr="00CE2676" w:rsidRDefault="00CE2676" w:rsidP="0028787E">
      <w:pPr>
        <w:pStyle w:val="ListParagraph"/>
        <w:ind w:left="426" w:hanging="426"/>
        <w:jc w:val="both"/>
        <w:rPr>
          <w:rFonts w:ascii="Cambria" w:hAnsi="Cambria"/>
        </w:rPr>
      </w:pPr>
    </w:p>
    <w:p w14:paraId="53FC0E51" w14:textId="77777777" w:rsidR="00CE2676" w:rsidRPr="00CE2676" w:rsidRDefault="00CE2676" w:rsidP="0028787E">
      <w:pPr>
        <w:pStyle w:val="ListParagraph"/>
        <w:numPr>
          <w:ilvl w:val="7"/>
          <w:numId w:val="1"/>
        </w:numPr>
        <w:ind w:left="851" w:hanging="425"/>
        <w:jc w:val="both"/>
        <w:rPr>
          <w:rFonts w:ascii="Cambria" w:hAnsi="Cambria"/>
          <w:b/>
          <w:bCs/>
        </w:rPr>
      </w:pPr>
      <w:r>
        <w:rPr>
          <w:rFonts w:ascii="Cambria" w:hAnsi="Cambria"/>
        </w:rPr>
        <w:t>O</w:t>
      </w:r>
      <w:r w:rsidRPr="00CE2676">
        <w:rPr>
          <w:rFonts w:ascii="Cambria" w:hAnsi="Cambria"/>
        </w:rPr>
        <w:t xml:space="preserve">verdue house rent and utility bills </w:t>
      </w:r>
    </w:p>
    <w:p w14:paraId="68411371" w14:textId="77777777" w:rsidR="00CE2676" w:rsidRPr="00CE2676" w:rsidRDefault="00CE2676" w:rsidP="0028787E">
      <w:pPr>
        <w:pStyle w:val="ListParagraph"/>
        <w:ind w:left="851" w:hanging="425"/>
        <w:jc w:val="both"/>
        <w:rPr>
          <w:rFonts w:ascii="Cambria" w:hAnsi="Cambria"/>
          <w:b/>
          <w:bCs/>
        </w:rPr>
      </w:pPr>
    </w:p>
    <w:p w14:paraId="7A5DA265" w14:textId="77777777" w:rsidR="00CE2676" w:rsidRPr="00CE2676" w:rsidRDefault="00CE2676" w:rsidP="0028787E">
      <w:pPr>
        <w:pStyle w:val="ListParagraph"/>
        <w:numPr>
          <w:ilvl w:val="7"/>
          <w:numId w:val="1"/>
        </w:numPr>
        <w:ind w:left="851" w:hanging="425"/>
        <w:jc w:val="both"/>
        <w:rPr>
          <w:rFonts w:ascii="Cambria" w:hAnsi="Cambria"/>
          <w:b/>
          <w:bCs/>
        </w:rPr>
      </w:pPr>
      <w:r>
        <w:rPr>
          <w:rFonts w:ascii="Cambria" w:hAnsi="Cambria"/>
        </w:rPr>
        <w:t>E</w:t>
      </w:r>
      <w:r w:rsidRPr="00CE2676">
        <w:rPr>
          <w:rFonts w:ascii="Cambria" w:hAnsi="Cambria"/>
        </w:rPr>
        <w:t xml:space="preserve">xpenses to repair any damage or destruction from deliberate or negligent acts or omissions of the tenant, staff and/or its representatives </w:t>
      </w:r>
    </w:p>
    <w:p w14:paraId="752BF88C" w14:textId="77777777" w:rsidR="00CE2676" w:rsidRPr="00CE2676" w:rsidRDefault="00CE2676" w:rsidP="0028787E">
      <w:pPr>
        <w:pStyle w:val="ListParagraph"/>
        <w:ind w:left="851" w:hanging="425"/>
        <w:jc w:val="both"/>
        <w:rPr>
          <w:rFonts w:ascii="Cambria" w:hAnsi="Cambria"/>
        </w:rPr>
      </w:pPr>
    </w:p>
    <w:p w14:paraId="6F8E7A49" w14:textId="77777777" w:rsidR="00CE2676" w:rsidRPr="00CE2676" w:rsidRDefault="00CE2676" w:rsidP="0028787E">
      <w:pPr>
        <w:pStyle w:val="ListParagraph"/>
        <w:numPr>
          <w:ilvl w:val="7"/>
          <w:numId w:val="1"/>
        </w:numPr>
        <w:ind w:left="851" w:hanging="425"/>
        <w:jc w:val="both"/>
        <w:rPr>
          <w:rFonts w:ascii="Cambria" w:hAnsi="Cambria"/>
          <w:b/>
          <w:bCs/>
        </w:rPr>
      </w:pPr>
      <w:r>
        <w:rPr>
          <w:rFonts w:ascii="Cambria" w:hAnsi="Cambria"/>
        </w:rPr>
        <w:t>A</w:t>
      </w:r>
      <w:r w:rsidRPr="00CE2676">
        <w:rPr>
          <w:rFonts w:ascii="Cambria" w:hAnsi="Cambria"/>
        </w:rPr>
        <w:t xml:space="preserve">ny charges imposed on the tenant according to the terms contained in this agreement </w:t>
      </w:r>
    </w:p>
    <w:p w14:paraId="47F6469E" w14:textId="77777777" w:rsidR="00CE2676" w:rsidRPr="00CE2676" w:rsidRDefault="00CE2676" w:rsidP="0028787E">
      <w:pPr>
        <w:pStyle w:val="ListParagraph"/>
        <w:ind w:left="851" w:hanging="425"/>
        <w:jc w:val="both"/>
        <w:rPr>
          <w:rFonts w:ascii="Cambria" w:hAnsi="Cambria"/>
        </w:rPr>
      </w:pPr>
    </w:p>
    <w:p w14:paraId="2A4832C8" w14:textId="305D0D5C" w:rsidR="00922E47" w:rsidRPr="00922E47" w:rsidRDefault="00CE2676" w:rsidP="0028787E">
      <w:pPr>
        <w:pStyle w:val="ListParagraph"/>
        <w:numPr>
          <w:ilvl w:val="7"/>
          <w:numId w:val="1"/>
        </w:numPr>
        <w:ind w:left="851" w:hanging="425"/>
        <w:jc w:val="both"/>
        <w:rPr>
          <w:rFonts w:ascii="Cambria" w:hAnsi="Cambria"/>
          <w:b/>
          <w:bCs/>
        </w:rPr>
      </w:pPr>
      <w:r>
        <w:rPr>
          <w:rFonts w:ascii="Cambria" w:hAnsi="Cambria"/>
        </w:rPr>
        <w:t>E</w:t>
      </w:r>
      <w:r w:rsidRPr="00CE2676">
        <w:rPr>
          <w:rFonts w:ascii="Cambria" w:hAnsi="Cambria"/>
        </w:rPr>
        <w:t>xpenses incurred by the Landlord to restore the house condition as when this agreement was signed</w:t>
      </w:r>
      <w:r w:rsidR="002C6D8A" w:rsidRPr="00922E47">
        <w:rPr>
          <w:rFonts w:ascii="Cambria" w:hAnsi="Cambria"/>
        </w:rPr>
        <w:t>.</w:t>
      </w:r>
    </w:p>
    <w:p w14:paraId="2ED0E498" w14:textId="77777777" w:rsidR="00922E47" w:rsidRPr="00922E47" w:rsidRDefault="00922E47" w:rsidP="0028787E">
      <w:pPr>
        <w:pStyle w:val="ListParagraph"/>
        <w:ind w:left="851" w:hanging="425"/>
        <w:jc w:val="both"/>
        <w:rPr>
          <w:rFonts w:ascii="Cambria" w:hAnsi="Cambria"/>
        </w:rPr>
      </w:pPr>
    </w:p>
    <w:p w14:paraId="55F9DD9D" w14:textId="11461000" w:rsidR="002C6D8A" w:rsidRPr="00922E47" w:rsidRDefault="002C6D8A" w:rsidP="0028787E">
      <w:pPr>
        <w:pStyle w:val="ListParagraph"/>
        <w:numPr>
          <w:ilvl w:val="6"/>
          <w:numId w:val="1"/>
        </w:numPr>
        <w:ind w:left="426" w:hanging="426"/>
        <w:jc w:val="both"/>
        <w:rPr>
          <w:rFonts w:ascii="Cambria" w:hAnsi="Cambria"/>
          <w:b/>
          <w:bCs/>
        </w:rPr>
      </w:pPr>
      <w:r w:rsidRPr="00922E47">
        <w:rPr>
          <w:rFonts w:ascii="Cambria" w:hAnsi="Cambria"/>
        </w:rPr>
        <w:t xml:space="preserve">Ensure that safety measures have been taken before the Tenant moves into the </w:t>
      </w:r>
      <w:r w:rsidR="00610716">
        <w:rPr>
          <w:rFonts w:ascii="Cambria" w:hAnsi="Cambria"/>
        </w:rPr>
        <w:t xml:space="preserve">Said </w:t>
      </w:r>
      <w:r w:rsidRPr="00922E47">
        <w:rPr>
          <w:rFonts w:ascii="Cambria" w:hAnsi="Cambria"/>
        </w:rPr>
        <w:t>House, such as the installation of door knobs and window locks in good condition, and the house wiring system and water supply can be used safely and properly.</w:t>
      </w:r>
    </w:p>
    <w:p w14:paraId="6DB7BBB4" w14:textId="77777777" w:rsidR="002C6D8A" w:rsidRPr="002C6D8A" w:rsidRDefault="002C6D8A" w:rsidP="0028787E">
      <w:pPr>
        <w:ind w:left="426" w:hanging="426"/>
        <w:jc w:val="both"/>
        <w:rPr>
          <w:rFonts w:ascii="Cambria" w:hAnsi="Cambria"/>
        </w:rPr>
      </w:pPr>
    </w:p>
    <w:p w14:paraId="4B737EF8" w14:textId="77777777" w:rsidR="00922E47" w:rsidRDefault="002C6D8A" w:rsidP="0028787E">
      <w:pPr>
        <w:ind w:left="426" w:hanging="426"/>
        <w:jc w:val="both"/>
        <w:rPr>
          <w:rFonts w:ascii="Cambria" w:hAnsi="Cambria"/>
          <w:b/>
          <w:bCs/>
        </w:rPr>
      </w:pPr>
      <w:r w:rsidRPr="00922E47">
        <w:rPr>
          <w:rFonts w:ascii="Cambria" w:hAnsi="Cambria"/>
          <w:b/>
          <w:bCs/>
        </w:rPr>
        <w:t>AGREEMENT BETWEEN LANDLORD AND TENANT:</w:t>
      </w:r>
    </w:p>
    <w:p w14:paraId="5915BB62" w14:textId="77777777" w:rsidR="00610716" w:rsidRPr="00610716" w:rsidRDefault="002C6D8A" w:rsidP="00610716">
      <w:pPr>
        <w:pStyle w:val="ListParagraph"/>
        <w:numPr>
          <w:ilvl w:val="0"/>
          <w:numId w:val="2"/>
        </w:numPr>
        <w:ind w:left="426" w:hanging="426"/>
        <w:jc w:val="both"/>
        <w:rPr>
          <w:rFonts w:ascii="Cambria" w:hAnsi="Cambria"/>
          <w:b/>
          <w:bCs/>
        </w:rPr>
      </w:pPr>
      <w:r w:rsidRPr="00922E47">
        <w:rPr>
          <w:rFonts w:ascii="Cambria" w:hAnsi="Cambria"/>
        </w:rPr>
        <w:t>The Landlord shall hand over the house keys to the Tenant after the Tenant pays the deposit unless agreed upon by both parties.</w:t>
      </w:r>
    </w:p>
    <w:p w14:paraId="0FCC539C" w14:textId="77777777" w:rsidR="00610716" w:rsidRDefault="00610716" w:rsidP="00610716">
      <w:pPr>
        <w:pStyle w:val="ListParagraph"/>
        <w:ind w:left="426"/>
        <w:jc w:val="both"/>
        <w:rPr>
          <w:rFonts w:ascii="Cambria" w:hAnsi="Cambria"/>
          <w:b/>
          <w:bCs/>
        </w:rPr>
      </w:pPr>
    </w:p>
    <w:p w14:paraId="00C2C801" w14:textId="12AE9802" w:rsidR="00610716" w:rsidRPr="00610716" w:rsidRDefault="00610716" w:rsidP="00610716">
      <w:pPr>
        <w:pStyle w:val="ListParagraph"/>
        <w:numPr>
          <w:ilvl w:val="0"/>
          <w:numId w:val="2"/>
        </w:numPr>
        <w:ind w:left="426" w:hanging="426"/>
        <w:jc w:val="both"/>
        <w:rPr>
          <w:rFonts w:ascii="Cambria" w:hAnsi="Cambria"/>
          <w:b/>
          <w:bCs/>
        </w:rPr>
      </w:pPr>
      <w:r w:rsidRPr="00610716">
        <w:rPr>
          <w:rFonts w:ascii="Cambria" w:hAnsi="Cambria"/>
        </w:rPr>
        <w:t xml:space="preserve">If the </w:t>
      </w:r>
      <w:r>
        <w:rPr>
          <w:rFonts w:ascii="Cambria" w:hAnsi="Cambria"/>
        </w:rPr>
        <w:t xml:space="preserve">agreement ends or the </w:t>
      </w:r>
      <w:r w:rsidRPr="00610716">
        <w:rPr>
          <w:rFonts w:ascii="Cambria" w:hAnsi="Cambria"/>
        </w:rPr>
        <w:t xml:space="preserve">Landlord or Tenant terminates </w:t>
      </w:r>
      <w:r>
        <w:rPr>
          <w:rFonts w:ascii="Cambria" w:hAnsi="Cambria"/>
        </w:rPr>
        <w:t>it</w:t>
      </w:r>
      <w:r w:rsidRPr="00610716">
        <w:rPr>
          <w:rFonts w:ascii="Cambria" w:hAnsi="Cambria"/>
        </w:rPr>
        <w:t>, it is the Tenant's responsibility to immediately hand over the house keys and access card to the Landlord or their representative.</w:t>
      </w:r>
    </w:p>
    <w:p w14:paraId="3E4059FF" w14:textId="77777777" w:rsidR="00610716" w:rsidRPr="00610716" w:rsidRDefault="00610716" w:rsidP="00610716">
      <w:pPr>
        <w:pStyle w:val="ListParagraph"/>
        <w:ind w:left="426"/>
        <w:jc w:val="both"/>
        <w:rPr>
          <w:rFonts w:ascii="Cambria" w:hAnsi="Cambria"/>
          <w:b/>
          <w:bCs/>
        </w:rPr>
      </w:pPr>
    </w:p>
    <w:p w14:paraId="5A7E2EDD" w14:textId="0C60C31D" w:rsidR="00922E47" w:rsidRPr="00C71433" w:rsidRDefault="00C71433" w:rsidP="0028787E">
      <w:pPr>
        <w:pStyle w:val="ListParagraph"/>
        <w:numPr>
          <w:ilvl w:val="0"/>
          <w:numId w:val="2"/>
        </w:numPr>
        <w:ind w:left="426" w:hanging="426"/>
        <w:jc w:val="both"/>
        <w:rPr>
          <w:rFonts w:ascii="Cambria" w:hAnsi="Cambria"/>
          <w:b/>
          <w:bCs/>
        </w:rPr>
      </w:pPr>
      <w:r w:rsidRPr="00C71433">
        <w:rPr>
          <w:rFonts w:ascii="Cambria" w:hAnsi="Cambria"/>
          <w:b/>
          <w:bCs/>
        </w:rPr>
        <w:t xml:space="preserve">If </w:t>
      </w:r>
      <w:r w:rsidR="00610716">
        <w:rPr>
          <w:rFonts w:ascii="Cambria" w:hAnsi="Cambria"/>
          <w:b/>
          <w:bCs/>
        </w:rPr>
        <w:t>the Landlord receives no rental payment</w:t>
      </w:r>
      <w:r w:rsidRPr="00C71433">
        <w:rPr>
          <w:rFonts w:ascii="Cambria" w:hAnsi="Cambria"/>
          <w:b/>
          <w:bCs/>
        </w:rPr>
        <w:t xml:space="preserve"> on the agreed date as</w:t>
      </w:r>
      <w:r w:rsidR="00610716">
        <w:rPr>
          <w:rFonts w:ascii="Cambria" w:hAnsi="Cambria"/>
          <w:b/>
          <w:bCs/>
        </w:rPr>
        <w:t xml:space="preserve"> stated</w:t>
      </w:r>
      <w:r w:rsidRPr="00C71433">
        <w:rPr>
          <w:rFonts w:ascii="Cambria" w:hAnsi="Cambria"/>
          <w:b/>
          <w:bCs/>
        </w:rPr>
        <w:t xml:space="preserve"> in the </w:t>
      </w:r>
      <w:r w:rsidR="00892ED1">
        <w:rPr>
          <w:rFonts w:ascii="Cambria" w:hAnsi="Cambria"/>
          <w:b/>
          <w:bCs/>
        </w:rPr>
        <w:t>S</w:t>
      </w:r>
      <w:r w:rsidRPr="00C71433">
        <w:rPr>
          <w:rFonts w:ascii="Cambria" w:hAnsi="Cambria"/>
          <w:b/>
          <w:bCs/>
        </w:rPr>
        <w:t xml:space="preserve">econd </w:t>
      </w:r>
      <w:r w:rsidR="00892ED1">
        <w:rPr>
          <w:rFonts w:ascii="Cambria" w:hAnsi="Cambria"/>
          <w:b/>
          <w:bCs/>
        </w:rPr>
        <w:t>S</w:t>
      </w:r>
      <w:r w:rsidRPr="00C71433">
        <w:rPr>
          <w:rFonts w:ascii="Cambria" w:hAnsi="Cambria"/>
          <w:b/>
          <w:bCs/>
        </w:rPr>
        <w:t xml:space="preserve">chedule (4), the deposit will be used to pay the arrears, and the Landlord has the right to terminate this rental agreement </w:t>
      </w:r>
      <w:r w:rsidRPr="00C71433">
        <w:rPr>
          <w:rFonts w:ascii="Cambria" w:hAnsi="Cambria"/>
          <w:b/>
          <w:bCs/>
          <w:u w:val="single"/>
        </w:rPr>
        <w:t>immediately</w:t>
      </w:r>
      <w:r w:rsidRPr="00C71433">
        <w:rPr>
          <w:rFonts w:ascii="Cambria" w:hAnsi="Cambria"/>
          <w:b/>
          <w:bCs/>
        </w:rPr>
        <w:t xml:space="preserve"> unless the Landlord, at his</w:t>
      </w:r>
      <w:r w:rsidR="00610716">
        <w:rPr>
          <w:rFonts w:ascii="Cambria" w:hAnsi="Cambria"/>
          <w:b/>
          <w:bCs/>
        </w:rPr>
        <w:t>/her</w:t>
      </w:r>
      <w:r w:rsidRPr="00C71433">
        <w:rPr>
          <w:rFonts w:ascii="Cambria" w:hAnsi="Cambria"/>
          <w:b/>
          <w:bCs/>
        </w:rPr>
        <w:t xml:space="preserve"> discretion, gives additional time for the Tenant to settle the arrears.</w:t>
      </w:r>
    </w:p>
    <w:p w14:paraId="35D8B492" w14:textId="77777777" w:rsidR="00922E47" w:rsidRPr="00922E47" w:rsidRDefault="00922E47" w:rsidP="0028787E">
      <w:pPr>
        <w:pStyle w:val="ListParagraph"/>
        <w:ind w:left="426" w:hanging="426"/>
        <w:jc w:val="both"/>
        <w:rPr>
          <w:rFonts w:ascii="Cambria" w:hAnsi="Cambria"/>
        </w:rPr>
      </w:pPr>
    </w:p>
    <w:p w14:paraId="3FC4729C" w14:textId="77777777" w:rsidR="00922E47" w:rsidRPr="00922E47" w:rsidRDefault="002C6D8A" w:rsidP="0028787E">
      <w:pPr>
        <w:pStyle w:val="ListParagraph"/>
        <w:numPr>
          <w:ilvl w:val="0"/>
          <w:numId w:val="2"/>
        </w:numPr>
        <w:ind w:left="426" w:hanging="426"/>
        <w:jc w:val="both"/>
        <w:rPr>
          <w:rFonts w:ascii="Cambria" w:hAnsi="Cambria"/>
          <w:b/>
          <w:bCs/>
        </w:rPr>
      </w:pPr>
      <w:r w:rsidRPr="00922E47">
        <w:rPr>
          <w:rFonts w:ascii="Cambria" w:hAnsi="Cambria"/>
        </w:rPr>
        <w:t>If the Tenant wishes to renew the rental period when the period contained in this agreement ends, the Tenant must give written notice to the Landlord at least two (2) months before the end of the rental period.</w:t>
      </w:r>
    </w:p>
    <w:p w14:paraId="6E6DAB07" w14:textId="77777777" w:rsidR="00922E47" w:rsidRPr="00922E47" w:rsidRDefault="00922E47" w:rsidP="0028787E">
      <w:pPr>
        <w:pStyle w:val="ListParagraph"/>
        <w:ind w:left="426" w:hanging="426"/>
        <w:jc w:val="both"/>
        <w:rPr>
          <w:rFonts w:ascii="Cambria" w:hAnsi="Cambria"/>
        </w:rPr>
      </w:pPr>
    </w:p>
    <w:p w14:paraId="164654FC" w14:textId="77777777" w:rsidR="00922E47" w:rsidRPr="00922E47" w:rsidRDefault="002C6D8A" w:rsidP="0028787E">
      <w:pPr>
        <w:pStyle w:val="ListParagraph"/>
        <w:numPr>
          <w:ilvl w:val="0"/>
          <w:numId w:val="2"/>
        </w:numPr>
        <w:ind w:left="426" w:hanging="426"/>
        <w:jc w:val="both"/>
        <w:rPr>
          <w:rFonts w:ascii="Cambria" w:hAnsi="Cambria"/>
          <w:b/>
          <w:bCs/>
        </w:rPr>
      </w:pPr>
      <w:r w:rsidRPr="00922E47">
        <w:rPr>
          <w:rFonts w:ascii="Cambria" w:hAnsi="Cambria"/>
        </w:rPr>
        <w:t>The Landlord has the right not to renew the rental period.</w:t>
      </w:r>
    </w:p>
    <w:p w14:paraId="233713FA" w14:textId="77777777" w:rsidR="00922E47" w:rsidRPr="00922E47" w:rsidRDefault="00922E47" w:rsidP="0028787E">
      <w:pPr>
        <w:pStyle w:val="ListParagraph"/>
        <w:ind w:left="426" w:hanging="426"/>
        <w:jc w:val="both"/>
        <w:rPr>
          <w:rFonts w:ascii="Cambria" w:hAnsi="Cambria"/>
        </w:rPr>
      </w:pPr>
    </w:p>
    <w:p w14:paraId="2062BF17" w14:textId="77777777" w:rsidR="00922E47" w:rsidRPr="00922E47" w:rsidRDefault="002C6D8A" w:rsidP="0028787E">
      <w:pPr>
        <w:pStyle w:val="ListParagraph"/>
        <w:numPr>
          <w:ilvl w:val="0"/>
          <w:numId w:val="2"/>
        </w:numPr>
        <w:ind w:left="426" w:hanging="426"/>
        <w:jc w:val="both"/>
        <w:rPr>
          <w:rFonts w:ascii="Cambria" w:hAnsi="Cambria"/>
          <w:b/>
          <w:bCs/>
        </w:rPr>
      </w:pPr>
      <w:r w:rsidRPr="00922E47">
        <w:rPr>
          <w:rFonts w:ascii="Cambria" w:hAnsi="Cambria"/>
        </w:rPr>
        <w:t>The Landlord has the right to terminate this rental period immediately if there is a violation of the terms of this agreement. Or when the Landlord wishes to reclaim the House for any purpose by giving written notice to the Tenant no less than two (2) months in advance.</w:t>
      </w:r>
    </w:p>
    <w:p w14:paraId="0749A2AF" w14:textId="77777777" w:rsidR="00922E47" w:rsidRPr="00922E47" w:rsidRDefault="00922E47" w:rsidP="0028787E">
      <w:pPr>
        <w:pStyle w:val="ListParagraph"/>
        <w:ind w:left="426" w:hanging="426"/>
        <w:jc w:val="both"/>
        <w:rPr>
          <w:rFonts w:ascii="Cambria" w:hAnsi="Cambria"/>
        </w:rPr>
      </w:pPr>
    </w:p>
    <w:p w14:paraId="4CF61C56" w14:textId="77777777" w:rsidR="00922E47" w:rsidRPr="00922E47" w:rsidRDefault="002C6D8A" w:rsidP="0028787E">
      <w:pPr>
        <w:pStyle w:val="ListParagraph"/>
        <w:numPr>
          <w:ilvl w:val="0"/>
          <w:numId w:val="2"/>
        </w:numPr>
        <w:ind w:left="426" w:hanging="426"/>
        <w:jc w:val="both"/>
        <w:rPr>
          <w:rFonts w:ascii="Cambria" w:hAnsi="Cambria"/>
          <w:b/>
          <w:bCs/>
        </w:rPr>
      </w:pPr>
      <w:r w:rsidRPr="00922E47">
        <w:rPr>
          <w:rFonts w:ascii="Cambria" w:hAnsi="Cambria"/>
        </w:rPr>
        <w:t>The Tenant has the right to terminate the rental by giving written notice to the Landlord for at least two (2) months or the deposit will not be refunded.</w:t>
      </w:r>
    </w:p>
    <w:p w14:paraId="18A9F479" w14:textId="77777777" w:rsidR="00922E47" w:rsidRPr="00922E47" w:rsidRDefault="00922E47" w:rsidP="0028787E">
      <w:pPr>
        <w:pStyle w:val="ListParagraph"/>
        <w:ind w:left="426" w:hanging="426"/>
        <w:jc w:val="both"/>
        <w:rPr>
          <w:rFonts w:ascii="Cambria" w:hAnsi="Cambria"/>
        </w:rPr>
      </w:pPr>
    </w:p>
    <w:p w14:paraId="6AB12AF0" w14:textId="77777777" w:rsidR="00922E47" w:rsidRPr="00922E47" w:rsidRDefault="00922E47" w:rsidP="0028787E">
      <w:pPr>
        <w:pStyle w:val="ListParagraph"/>
        <w:numPr>
          <w:ilvl w:val="0"/>
          <w:numId w:val="2"/>
        </w:numPr>
        <w:ind w:left="426" w:hanging="426"/>
        <w:jc w:val="both"/>
        <w:rPr>
          <w:rFonts w:ascii="Cambria" w:hAnsi="Cambria"/>
          <w:b/>
          <w:bCs/>
        </w:rPr>
      </w:pPr>
      <w:r w:rsidRPr="00922E47">
        <w:rPr>
          <w:rFonts w:ascii="Cambria" w:hAnsi="Cambria"/>
        </w:rPr>
        <w:t>D</w:t>
      </w:r>
      <w:r w:rsidR="002C6D8A" w:rsidRPr="00922E47">
        <w:rPr>
          <w:rFonts w:ascii="Cambria" w:hAnsi="Cambria"/>
        </w:rPr>
        <w:t>uring the notice period, the Tenant must pay the monthly rent as usual and cannot use the deposit to pay the monthly rent.</w:t>
      </w:r>
    </w:p>
    <w:p w14:paraId="29C91A5F" w14:textId="77777777" w:rsidR="00922E47" w:rsidRPr="00922E47" w:rsidRDefault="00922E47" w:rsidP="0028787E">
      <w:pPr>
        <w:pStyle w:val="ListParagraph"/>
        <w:ind w:left="426" w:hanging="426"/>
        <w:jc w:val="both"/>
        <w:rPr>
          <w:rFonts w:ascii="Cambria" w:hAnsi="Cambria"/>
        </w:rPr>
      </w:pPr>
    </w:p>
    <w:p w14:paraId="2E04733A" w14:textId="77777777" w:rsidR="00922E47" w:rsidRPr="00922E47" w:rsidRDefault="002C6D8A" w:rsidP="0028787E">
      <w:pPr>
        <w:pStyle w:val="ListParagraph"/>
        <w:numPr>
          <w:ilvl w:val="0"/>
          <w:numId w:val="2"/>
        </w:numPr>
        <w:ind w:left="426" w:hanging="426"/>
        <w:jc w:val="both"/>
        <w:rPr>
          <w:rFonts w:ascii="Cambria" w:hAnsi="Cambria"/>
          <w:b/>
          <w:bCs/>
        </w:rPr>
      </w:pPr>
      <w:r w:rsidRPr="00922E47">
        <w:rPr>
          <w:rFonts w:ascii="Cambria" w:hAnsi="Cambria"/>
        </w:rPr>
        <w:t>Termination by the Tenant will not release the Tenant from paying the Landlord any outstanding payments as stated in this agreement.</w:t>
      </w:r>
    </w:p>
    <w:p w14:paraId="7BC53116" w14:textId="77777777" w:rsidR="00922E47" w:rsidRPr="00922E47" w:rsidRDefault="00922E47" w:rsidP="0028787E">
      <w:pPr>
        <w:pStyle w:val="ListParagraph"/>
        <w:ind w:left="426" w:hanging="426"/>
        <w:jc w:val="both"/>
        <w:rPr>
          <w:rFonts w:ascii="Cambria" w:hAnsi="Cambria"/>
        </w:rPr>
      </w:pPr>
    </w:p>
    <w:p w14:paraId="2F2C3EE9" w14:textId="1E7C9FA0" w:rsidR="002C6D8A" w:rsidRPr="00922E47" w:rsidRDefault="002C6D8A" w:rsidP="0028787E">
      <w:pPr>
        <w:pStyle w:val="ListParagraph"/>
        <w:numPr>
          <w:ilvl w:val="0"/>
          <w:numId w:val="2"/>
        </w:numPr>
        <w:ind w:left="426" w:hanging="426"/>
        <w:jc w:val="both"/>
        <w:rPr>
          <w:rFonts w:ascii="Cambria" w:hAnsi="Cambria"/>
          <w:b/>
          <w:bCs/>
        </w:rPr>
      </w:pPr>
      <w:r w:rsidRPr="00922E47">
        <w:rPr>
          <w:rFonts w:ascii="Cambria" w:hAnsi="Cambria"/>
        </w:rPr>
        <w:t>Any disputes between the Landlord and Tenant regarding the rental of the House shall be resolved peacefully and amicably. If a resolution cannot be reached, it shall be resolved through arbitration.</w:t>
      </w:r>
    </w:p>
    <w:p w14:paraId="4F763B0C" w14:textId="77777777" w:rsidR="002C6D8A" w:rsidRPr="002C6D8A" w:rsidRDefault="002C6D8A" w:rsidP="0028787E">
      <w:pPr>
        <w:ind w:left="426" w:hanging="426"/>
        <w:jc w:val="both"/>
        <w:rPr>
          <w:rFonts w:ascii="Cambria" w:hAnsi="Cambria"/>
        </w:rPr>
      </w:pPr>
    </w:p>
    <w:p w14:paraId="05C4235D" w14:textId="77777777" w:rsidR="002C6D8A" w:rsidRPr="002C6D8A" w:rsidRDefault="002C6D8A" w:rsidP="0028787E">
      <w:pPr>
        <w:jc w:val="both"/>
        <w:rPr>
          <w:rFonts w:ascii="Cambria" w:hAnsi="Cambria"/>
        </w:rPr>
      </w:pPr>
      <w:r w:rsidRPr="002C6D8A">
        <w:rPr>
          <w:rFonts w:ascii="Cambria" w:hAnsi="Cambria"/>
        </w:rPr>
        <w:t>IN WITNESS WHEREOF the parties hereto have hereunto set their hands on the day and year first above written.</w:t>
      </w:r>
    </w:p>
    <w:p w14:paraId="1CC5CDA1" w14:textId="1F6D40F2" w:rsidR="0010600D" w:rsidRPr="008209DD" w:rsidRDefault="0010600D" w:rsidP="00C71433">
      <w:pPr>
        <w:ind w:left="426" w:hanging="426"/>
        <w:rPr>
          <w:rFonts w:ascii="Cambria" w:hAnsi="Cambria"/>
        </w:rPr>
      </w:pPr>
    </w:p>
    <w:p w14:paraId="7B0650FF" w14:textId="77777777" w:rsidR="00192CDC" w:rsidRPr="008209DD" w:rsidRDefault="00192CDC" w:rsidP="00C71433">
      <w:pPr>
        <w:ind w:left="426" w:hanging="426"/>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2574"/>
        <w:gridCol w:w="2574"/>
      </w:tblGrid>
      <w:tr w:rsidR="00C71433" w:rsidRPr="008209DD" w14:paraId="71CE97F9" w14:textId="77777777" w:rsidTr="00C71433">
        <w:tc>
          <w:tcPr>
            <w:tcW w:w="4212" w:type="dxa"/>
          </w:tcPr>
          <w:p w14:paraId="78443733" w14:textId="77777777" w:rsidR="00C71433" w:rsidRPr="008209DD" w:rsidRDefault="00C71433" w:rsidP="00C71433">
            <w:pPr>
              <w:ind w:left="426" w:hanging="426"/>
              <w:rPr>
                <w:rFonts w:ascii="Cambria" w:hAnsi="Cambria"/>
              </w:rPr>
            </w:pPr>
          </w:p>
          <w:p w14:paraId="5427E652" w14:textId="77777777" w:rsidR="00C71433" w:rsidRPr="008209DD" w:rsidRDefault="00C71433" w:rsidP="00C71433">
            <w:pPr>
              <w:ind w:left="426" w:hanging="426"/>
              <w:rPr>
                <w:rFonts w:ascii="Cambria" w:hAnsi="Cambria"/>
              </w:rPr>
            </w:pPr>
          </w:p>
          <w:p w14:paraId="4FAE89C4" w14:textId="77777777" w:rsidR="00C71433" w:rsidRPr="008209DD" w:rsidRDefault="00C71433" w:rsidP="00C71433">
            <w:pPr>
              <w:ind w:left="426" w:hanging="426"/>
              <w:rPr>
                <w:rFonts w:ascii="Cambria" w:hAnsi="Cambria"/>
              </w:rPr>
            </w:pPr>
          </w:p>
          <w:p w14:paraId="1ACD7ABB" w14:textId="24231E09" w:rsidR="00C71433" w:rsidRPr="008209DD" w:rsidRDefault="00C71433" w:rsidP="00C71433">
            <w:pPr>
              <w:ind w:left="426" w:hanging="426"/>
              <w:rPr>
                <w:rFonts w:ascii="Cambria" w:hAnsi="Cambria"/>
              </w:rPr>
            </w:pPr>
            <w:r w:rsidRPr="008209DD">
              <w:rPr>
                <w:rFonts w:ascii="Cambria" w:hAnsi="Cambria"/>
              </w:rPr>
              <w:t>.................................................................................</w:t>
            </w:r>
          </w:p>
          <w:p w14:paraId="57EA1D8A" w14:textId="392EE37D" w:rsidR="00C71433" w:rsidRPr="008209DD" w:rsidRDefault="00B35776" w:rsidP="00C71433">
            <w:pPr>
              <w:ind w:left="426" w:hanging="426"/>
              <w:rPr>
                <w:rFonts w:ascii="Cambria" w:hAnsi="Cambria"/>
              </w:rPr>
            </w:pPr>
            <w:r>
              <w:rPr>
                <w:rFonts w:ascii="Cambria" w:hAnsi="Cambria"/>
              </w:rPr>
              <w:t>Landlord</w:t>
            </w:r>
          </w:p>
          <w:p w14:paraId="4B7C2D85" w14:textId="0C262403" w:rsidR="00C71433" w:rsidRPr="008209DD" w:rsidRDefault="00B35776" w:rsidP="00C71433">
            <w:pPr>
              <w:ind w:left="426" w:hanging="426"/>
              <w:rPr>
                <w:rFonts w:ascii="Cambria" w:hAnsi="Cambria"/>
              </w:rPr>
            </w:pPr>
            <w:r>
              <w:rPr>
                <w:rFonts w:ascii="Cambria" w:hAnsi="Cambria"/>
              </w:rPr>
              <w:t>Name</w:t>
            </w:r>
            <w:r w:rsidR="00C71433" w:rsidRPr="008209DD">
              <w:rPr>
                <w:rFonts w:ascii="Cambria" w:hAnsi="Cambria"/>
              </w:rPr>
              <w:t xml:space="preserve">: </w:t>
            </w:r>
            <w:r w:rsidR="00C71433" w:rsidRPr="008209DD">
              <w:rPr>
                <w:rFonts w:ascii="Cambria" w:hAnsi="Cambria" w:cs="Arial"/>
              </w:rPr>
              <w:t>Muhammad Ali Bin Abdul Aziz</w:t>
            </w:r>
          </w:p>
          <w:p w14:paraId="58584DB8" w14:textId="0618D8A5" w:rsidR="00C71433" w:rsidRPr="008209DD" w:rsidRDefault="00B35776" w:rsidP="00C71433">
            <w:pPr>
              <w:ind w:left="426" w:hanging="426"/>
              <w:rPr>
                <w:rFonts w:ascii="Cambria" w:hAnsi="Cambria" w:cs="Arial"/>
              </w:rPr>
            </w:pPr>
            <w:r>
              <w:rPr>
                <w:rFonts w:ascii="Cambria" w:hAnsi="Cambria"/>
              </w:rPr>
              <w:t>IC No.</w:t>
            </w:r>
            <w:r w:rsidR="00C71433" w:rsidRPr="008209DD">
              <w:rPr>
                <w:rFonts w:ascii="Cambria" w:hAnsi="Cambria"/>
              </w:rPr>
              <w:t xml:space="preserve">: </w:t>
            </w:r>
            <w:r w:rsidR="00C71433" w:rsidRPr="008209DD">
              <w:rPr>
                <w:rFonts w:ascii="Cambria" w:hAnsi="Cambria" w:cs="Arial"/>
              </w:rPr>
              <w:t>791019-08-6187</w:t>
            </w:r>
          </w:p>
        </w:tc>
        <w:tc>
          <w:tcPr>
            <w:tcW w:w="2574" w:type="dxa"/>
          </w:tcPr>
          <w:p w14:paraId="1E4353F5" w14:textId="77777777" w:rsidR="00C71433" w:rsidRPr="008209DD" w:rsidRDefault="00C71433" w:rsidP="00C71433">
            <w:pPr>
              <w:ind w:left="426" w:hanging="426"/>
              <w:rPr>
                <w:rFonts w:ascii="Cambria" w:hAnsi="Cambria"/>
              </w:rPr>
            </w:pPr>
          </w:p>
        </w:tc>
        <w:tc>
          <w:tcPr>
            <w:tcW w:w="2574" w:type="dxa"/>
          </w:tcPr>
          <w:p w14:paraId="644979B2" w14:textId="4DCF2175" w:rsidR="00C71433" w:rsidRPr="008209DD" w:rsidRDefault="00C71433" w:rsidP="00C71433">
            <w:pPr>
              <w:ind w:left="426" w:hanging="426"/>
              <w:rPr>
                <w:rFonts w:ascii="Cambria" w:hAnsi="Cambria"/>
              </w:rPr>
            </w:pPr>
          </w:p>
        </w:tc>
      </w:tr>
      <w:tr w:rsidR="00C71433" w:rsidRPr="008209DD" w14:paraId="47B484C1" w14:textId="77777777" w:rsidTr="00C71433">
        <w:tc>
          <w:tcPr>
            <w:tcW w:w="4212" w:type="dxa"/>
          </w:tcPr>
          <w:p w14:paraId="3A69DBB6" w14:textId="77777777" w:rsidR="00C71433" w:rsidRPr="008209DD" w:rsidRDefault="00C71433" w:rsidP="00C71433">
            <w:pPr>
              <w:ind w:left="426" w:hanging="426"/>
              <w:rPr>
                <w:rFonts w:ascii="Cambria" w:hAnsi="Cambria"/>
              </w:rPr>
            </w:pPr>
          </w:p>
          <w:p w14:paraId="528B6913" w14:textId="77777777" w:rsidR="00C71433" w:rsidRPr="008209DD" w:rsidRDefault="00C71433" w:rsidP="00C71433">
            <w:pPr>
              <w:ind w:left="426" w:hanging="426"/>
              <w:rPr>
                <w:rFonts w:ascii="Cambria" w:hAnsi="Cambria"/>
              </w:rPr>
            </w:pPr>
          </w:p>
          <w:p w14:paraId="350773E9" w14:textId="77777777" w:rsidR="00C71433" w:rsidRPr="008209DD" w:rsidRDefault="00C71433" w:rsidP="00C71433">
            <w:pPr>
              <w:ind w:left="426" w:hanging="426"/>
              <w:rPr>
                <w:rFonts w:ascii="Cambria" w:hAnsi="Cambria"/>
              </w:rPr>
            </w:pPr>
          </w:p>
          <w:p w14:paraId="0171AFCF" w14:textId="77777777" w:rsidR="00C71433" w:rsidRPr="008209DD" w:rsidRDefault="00C71433" w:rsidP="00C71433">
            <w:pPr>
              <w:ind w:left="426" w:hanging="426"/>
              <w:rPr>
                <w:rFonts w:ascii="Cambria" w:hAnsi="Cambria"/>
              </w:rPr>
            </w:pPr>
          </w:p>
          <w:p w14:paraId="1AEA6536" w14:textId="77777777" w:rsidR="00C71433" w:rsidRPr="008209DD" w:rsidRDefault="00C71433" w:rsidP="00C71433">
            <w:pPr>
              <w:ind w:left="426" w:hanging="426"/>
              <w:rPr>
                <w:rFonts w:ascii="Cambria" w:hAnsi="Cambria"/>
              </w:rPr>
            </w:pPr>
          </w:p>
          <w:p w14:paraId="5A45C309" w14:textId="77777777" w:rsidR="00C71433" w:rsidRPr="008209DD" w:rsidRDefault="00C71433" w:rsidP="00C71433">
            <w:pPr>
              <w:ind w:left="426" w:hanging="426"/>
              <w:rPr>
                <w:rFonts w:ascii="Cambria" w:hAnsi="Cambria"/>
              </w:rPr>
            </w:pPr>
          </w:p>
          <w:p w14:paraId="06AB450C" w14:textId="77777777" w:rsidR="00C71433" w:rsidRPr="008209DD" w:rsidRDefault="00C71433" w:rsidP="00C71433">
            <w:pPr>
              <w:ind w:left="426" w:hanging="426"/>
              <w:rPr>
                <w:rFonts w:ascii="Cambria" w:hAnsi="Cambria"/>
              </w:rPr>
            </w:pPr>
          </w:p>
          <w:p w14:paraId="6BB04F69" w14:textId="77777777" w:rsidR="00C71433" w:rsidRPr="008209DD" w:rsidRDefault="00C71433" w:rsidP="00C71433">
            <w:pPr>
              <w:ind w:left="426" w:hanging="426"/>
              <w:rPr>
                <w:rFonts w:ascii="Cambria" w:hAnsi="Cambria"/>
              </w:rPr>
            </w:pPr>
            <w:r w:rsidRPr="008209DD">
              <w:rPr>
                <w:rFonts w:ascii="Cambria" w:hAnsi="Cambria"/>
              </w:rPr>
              <w:t>...........................................................................</w:t>
            </w:r>
          </w:p>
          <w:p w14:paraId="65E35CD6" w14:textId="61D98F14" w:rsidR="00C71433" w:rsidRPr="008209DD" w:rsidRDefault="00B35776" w:rsidP="00C71433">
            <w:pPr>
              <w:ind w:left="426" w:hanging="426"/>
              <w:rPr>
                <w:rFonts w:ascii="Cambria" w:hAnsi="Cambria"/>
              </w:rPr>
            </w:pPr>
            <w:r>
              <w:rPr>
                <w:rFonts w:ascii="Cambria" w:hAnsi="Cambria"/>
              </w:rPr>
              <w:t>Tenant</w:t>
            </w:r>
          </w:p>
          <w:p w14:paraId="5E6D7AF2" w14:textId="4419FC72" w:rsidR="00C71433" w:rsidRPr="008209DD" w:rsidRDefault="00C71433" w:rsidP="00C71433">
            <w:pPr>
              <w:ind w:left="426" w:hanging="426"/>
              <w:rPr>
                <w:rFonts w:ascii="Cambria" w:hAnsi="Cambria"/>
              </w:rPr>
            </w:pPr>
            <w:r w:rsidRPr="008209DD">
              <w:rPr>
                <w:rFonts w:ascii="Cambria" w:hAnsi="Cambria"/>
              </w:rPr>
              <w:t>Na</w:t>
            </w:r>
            <w:r w:rsidR="00B35776">
              <w:rPr>
                <w:rFonts w:ascii="Cambria" w:hAnsi="Cambria"/>
              </w:rPr>
              <w:t>me</w:t>
            </w:r>
            <w:r w:rsidRPr="008209DD">
              <w:rPr>
                <w:rFonts w:ascii="Cambria" w:hAnsi="Cambria"/>
              </w:rPr>
              <w:t xml:space="preserve">: </w:t>
            </w:r>
            <w:r w:rsidRPr="008209DD">
              <w:rPr>
                <w:rFonts w:ascii="Cambria" w:hAnsi="Cambria" w:cs="Arial"/>
                <w:bCs/>
              </w:rPr>
              <w:t>Liyana Binti Nor Afendi</w:t>
            </w:r>
          </w:p>
          <w:p w14:paraId="291283C3" w14:textId="6AF24CE5" w:rsidR="00C71433" w:rsidRPr="008209DD" w:rsidRDefault="00B35776" w:rsidP="00C71433">
            <w:pPr>
              <w:ind w:left="426" w:hanging="426"/>
              <w:rPr>
                <w:rFonts w:ascii="Cambria" w:hAnsi="Cambria"/>
              </w:rPr>
            </w:pPr>
            <w:r>
              <w:rPr>
                <w:rFonts w:ascii="Cambria" w:hAnsi="Cambria"/>
              </w:rPr>
              <w:t>IC No.</w:t>
            </w:r>
            <w:r w:rsidR="00C71433" w:rsidRPr="008209DD">
              <w:rPr>
                <w:rFonts w:ascii="Cambria" w:hAnsi="Cambria"/>
              </w:rPr>
              <w:t xml:space="preserve">: </w:t>
            </w:r>
            <w:r w:rsidR="00C71433" w:rsidRPr="008209DD">
              <w:rPr>
                <w:rFonts w:ascii="Cambria" w:hAnsi="Cambria" w:cs="Arial"/>
              </w:rPr>
              <w:t>931116-10-5206</w:t>
            </w:r>
          </w:p>
          <w:p w14:paraId="6647723B" w14:textId="77777777" w:rsidR="00C71433" w:rsidRPr="008209DD" w:rsidRDefault="00C71433" w:rsidP="00C71433">
            <w:pPr>
              <w:ind w:left="426" w:hanging="426"/>
              <w:rPr>
                <w:rFonts w:ascii="Cambria" w:hAnsi="Cambria"/>
              </w:rPr>
            </w:pPr>
          </w:p>
        </w:tc>
        <w:tc>
          <w:tcPr>
            <w:tcW w:w="2574" w:type="dxa"/>
          </w:tcPr>
          <w:p w14:paraId="36F78196" w14:textId="77777777" w:rsidR="00C71433" w:rsidRPr="008209DD" w:rsidRDefault="00C71433" w:rsidP="00C71433">
            <w:pPr>
              <w:ind w:left="426" w:hanging="426"/>
              <w:rPr>
                <w:rFonts w:ascii="Cambria" w:hAnsi="Cambria"/>
              </w:rPr>
            </w:pPr>
          </w:p>
        </w:tc>
        <w:tc>
          <w:tcPr>
            <w:tcW w:w="2574" w:type="dxa"/>
          </w:tcPr>
          <w:p w14:paraId="6130FAB6" w14:textId="17F8984D" w:rsidR="00C71433" w:rsidRPr="008209DD" w:rsidRDefault="00C71433" w:rsidP="00C71433">
            <w:pPr>
              <w:ind w:left="426" w:hanging="426"/>
              <w:rPr>
                <w:rFonts w:ascii="Cambria" w:hAnsi="Cambria"/>
              </w:rPr>
            </w:pPr>
          </w:p>
          <w:p w14:paraId="7010DFE0" w14:textId="77777777" w:rsidR="00C71433" w:rsidRPr="008209DD" w:rsidRDefault="00C71433" w:rsidP="00C71433">
            <w:pPr>
              <w:ind w:left="426" w:hanging="426"/>
              <w:rPr>
                <w:rFonts w:ascii="Cambria" w:hAnsi="Cambria"/>
              </w:rPr>
            </w:pPr>
          </w:p>
          <w:p w14:paraId="11E2E93F" w14:textId="77777777" w:rsidR="00C71433" w:rsidRPr="008209DD" w:rsidRDefault="00C71433" w:rsidP="00C71433">
            <w:pPr>
              <w:ind w:left="426" w:hanging="426"/>
              <w:rPr>
                <w:rFonts w:ascii="Cambria" w:hAnsi="Cambria"/>
              </w:rPr>
            </w:pPr>
          </w:p>
          <w:p w14:paraId="273F4D45" w14:textId="77777777" w:rsidR="00C71433" w:rsidRPr="008209DD" w:rsidRDefault="00C71433" w:rsidP="00C71433">
            <w:pPr>
              <w:ind w:left="426" w:hanging="426"/>
              <w:rPr>
                <w:rFonts w:ascii="Cambria" w:hAnsi="Cambria"/>
              </w:rPr>
            </w:pPr>
          </w:p>
          <w:p w14:paraId="3370B1D0" w14:textId="77777777" w:rsidR="00C71433" w:rsidRPr="008209DD" w:rsidRDefault="00C71433" w:rsidP="00C71433">
            <w:pPr>
              <w:ind w:left="426" w:hanging="426"/>
              <w:rPr>
                <w:rFonts w:ascii="Cambria" w:hAnsi="Cambria"/>
              </w:rPr>
            </w:pPr>
          </w:p>
          <w:p w14:paraId="25DB03CB" w14:textId="77777777" w:rsidR="00C71433" w:rsidRPr="008209DD" w:rsidRDefault="00C71433" w:rsidP="00C71433">
            <w:pPr>
              <w:ind w:left="426" w:hanging="426"/>
              <w:rPr>
                <w:rFonts w:ascii="Cambria" w:hAnsi="Cambria"/>
              </w:rPr>
            </w:pPr>
          </w:p>
          <w:p w14:paraId="5DF629F5" w14:textId="7676DE43" w:rsidR="00C71433" w:rsidRPr="008209DD" w:rsidRDefault="00C71433" w:rsidP="00C71433">
            <w:pPr>
              <w:ind w:left="426" w:hanging="426"/>
              <w:rPr>
                <w:rFonts w:ascii="Cambria" w:hAnsi="Cambria"/>
              </w:rPr>
            </w:pPr>
          </w:p>
        </w:tc>
      </w:tr>
    </w:tbl>
    <w:p w14:paraId="7CE5F0C2" w14:textId="77777777" w:rsidR="0010600D" w:rsidRPr="008209DD" w:rsidRDefault="0010600D" w:rsidP="00C71433">
      <w:pPr>
        <w:ind w:left="426" w:hanging="426"/>
        <w:rPr>
          <w:rFonts w:ascii="Cambria" w:hAnsi="Cambria"/>
        </w:rPr>
      </w:pPr>
    </w:p>
    <w:p w14:paraId="1C5239EA" w14:textId="77777777" w:rsidR="0010600D" w:rsidRPr="008209DD" w:rsidRDefault="0010600D" w:rsidP="00C71433">
      <w:pPr>
        <w:ind w:left="426" w:hanging="426"/>
        <w:rPr>
          <w:rFonts w:ascii="Cambria" w:hAnsi="Cambria"/>
        </w:rPr>
      </w:pPr>
    </w:p>
    <w:p w14:paraId="19848E2B" w14:textId="77777777" w:rsidR="0010600D" w:rsidRPr="008209DD" w:rsidRDefault="0010600D" w:rsidP="00C71433">
      <w:pPr>
        <w:ind w:left="426" w:hanging="426"/>
        <w:rPr>
          <w:rFonts w:ascii="Cambria" w:hAnsi="Cambria"/>
        </w:rPr>
      </w:pPr>
    </w:p>
    <w:p w14:paraId="0D4EB807" w14:textId="77777777" w:rsidR="0010600D" w:rsidRPr="008209DD" w:rsidRDefault="0010600D" w:rsidP="00C71433">
      <w:pPr>
        <w:ind w:left="426" w:hanging="426"/>
        <w:rPr>
          <w:rFonts w:ascii="Cambria" w:hAnsi="Cambria"/>
        </w:rPr>
      </w:pPr>
    </w:p>
    <w:p w14:paraId="66319D98" w14:textId="4D2F7C9A" w:rsidR="0010600D" w:rsidRPr="008209DD" w:rsidRDefault="0010600D" w:rsidP="00C71433">
      <w:pPr>
        <w:ind w:left="426" w:hanging="426"/>
        <w:rPr>
          <w:rFonts w:ascii="Cambria" w:hAnsi="Cambria"/>
        </w:rPr>
      </w:pPr>
      <w:r w:rsidRPr="008209DD">
        <w:rPr>
          <w:rFonts w:ascii="Cambria" w:hAnsi="Cambria"/>
        </w:rPr>
        <w:tab/>
      </w:r>
    </w:p>
    <w:sectPr w:rsidR="0010600D" w:rsidRPr="008209DD" w:rsidSect="00461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234B" w14:textId="77777777" w:rsidR="009F0294" w:rsidRDefault="009F0294" w:rsidP="004615B8">
      <w:pPr>
        <w:spacing w:after="0" w:line="240" w:lineRule="auto"/>
      </w:pPr>
      <w:r>
        <w:separator/>
      </w:r>
    </w:p>
  </w:endnote>
  <w:endnote w:type="continuationSeparator" w:id="0">
    <w:p w14:paraId="0CA5592C" w14:textId="77777777" w:rsidR="009F0294" w:rsidRDefault="009F0294" w:rsidP="0046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2AB3" w14:textId="77777777" w:rsidR="009F0294" w:rsidRDefault="009F0294" w:rsidP="004615B8">
      <w:pPr>
        <w:spacing w:after="0" w:line="240" w:lineRule="auto"/>
      </w:pPr>
      <w:r>
        <w:separator/>
      </w:r>
    </w:p>
  </w:footnote>
  <w:footnote w:type="continuationSeparator" w:id="0">
    <w:p w14:paraId="4BD995C3" w14:textId="77777777" w:rsidR="009F0294" w:rsidRDefault="009F0294" w:rsidP="00461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913"/>
    <w:multiLevelType w:val="multilevel"/>
    <w:tmpl w:val="EF0E99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val="0"/>
      </w:rPr>
    </w:lvl>
    <w:lvl w:ilvl="7">
      <w:start w:val="1"/>
      <w:numFmt w:val="lowerLetter"/>
      <w:lvlText w:val="%8."/>
      <w:lvlJc w:val="left"/>
      <w:pPr>
        <w:ind w:left="5760" w:hanging="360"/>
      </w:pPr>
      <w:rPr>
        <w:b w:val="0"/>
        <w:bCs w:val="0"/>
      </w:rPr>
    </w:lvl>
    <w:lvl w:ilvl="8">
      <w:start w:val="1"/>
      <w:numFmt w:val="lowerRoman"/>
      <w:lvlText w:val="%9."/>
      <w:lvlJc w:val="right"/>
      <w:pPr>
        <w:ind w:left="6480" w:hanging="180"/>
      </w:pPr>
    </w:lvl>
  </w:abstractNum>
  <w:abstractNum w:abstractNumId="1" w15:restartNumberingAfterBreak="0">
    <w:nsid w:val="57FE6592"/>
    <w:multiLevelType w:val="hybridMultilevel"/>
    <w:tmpl w:val="56E2A40A"/>
    <w:lvl w:ilvl="0" w:tplc="C54806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80920">
    <w:abstractNumId w:val="0"/>
  </w:num>
  <w:num w:numId="2" w16cid:durableId="1954165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0D"/>
    <w:rsid w:val="00053F9C"/>
    <w:rsid w:val="00065E36"/>
    <w:rsid w:val="00096427"/>
    <w:rsid w:val="000A72EC"/>
    <w:rsid w:val="000D3683"/>
    <w:rsid w:val="000F56B1"/>
    <w:rsid w:val="0010600D"/>
    <w:rsid w:val="00133A9A"/>
    <w:rsid w:val="00170A89"/>
    <w:rsid w:val="00192CDC"/>
    <w:rsid w:val="001D3A32"/>
    <w:rsid w:val="001E6DFF"/>
    <w:rsid w:val="00262073"/>
    <w:rsid w:val="0028787E"/>
    <w:rsid w:val="002C04D9"/>
    <w:rsid w:val="002C6D8A"/>
    <w:rsid w:val="002E46AD"/>
    <w:rsid w:val="002F008F"/>
    <w:rsid w:val="002F44A2"/>
    <w:rsid w:val="00347958"/>
    <w:rsid w:val="00380463"/>
    <w:rsid w:val="0038706B"/>
    <w:rsid w:val="003F360D"/>
    <w:rsid w:val="00423D72"/>
    <w:rsid w:val="00436529"/>
    <w:rsid w:val="004615B8"/>
    <w:rsid w:val="004A18DE"/>
    <w:rsid w:val="004C580C"/>
    <w:rsid w:val="004C601E"/>
    <w:rsid w:val="00520A78"/>
    <w:rsid w:val="005358B3"/>
    <w:rsid w:val="00544944"/>
    <w:rsid w:val="00595D0D"/>
    <w:rsid w:val="00597295"/>
    <w:rsid w:val="00610716"/>
    <w:rsid w:val="006271BA"/>
    <w:rsid w:val="00651B99"/>
    <w:rsid w:val="0068543C"/>
    <w:rsid w:val="006C24EE"/>
    <w:rsid w:val="006D67D4"/>
    <w:rsid w:val="006F6533"/>
    <w:rsid w:val="00730BDA"/>
    <w:rsid w:val="00733DCC"/>
    <w:rsid w:val="00754B04"/>
    <w:rsid w:val="007E1EEC"/>
    <w:rsid w:val="0080729A"/>
    <w:rsid w:val="008209DD"/>
    <w:rsid w:val="00854B08"/>
    <w:rsid w:val="008644E2"/>
    <w:rsid w:val="00884DBE"/>
    <w:rsid w:val="00892ED1"/>
    <w:rsid w:val="008A1C03"/>
    <w:rsid w:val="008A2474"/>
    <w:rsid w:val="008B10AC"/>
    <w:rsid w:val="008F009F"/>
    <w:rsid w:val="00906B29"/>
    <w:rsid w:val="00914C16"/>
    <w:rsid w:val="00921BAA"/>
    <w:rsid w:val="00922E47"/>
    <w:rsid w:val="00982F6D"/>
    <w:rsid w:val="00991E50"/>
    <w:rsid w:val="009F0294"/>
    <w:rsid w:val="009F029B"/>
    <w:rsid w:val="00A3586A"/>
    <w:rsid w:val="00A765BE"/>
    <w:rsid w:val="00AC2864"/>
    <w:rsid w:val="00B13982"/>
    <w:rsid w:val="00B35776"/>
    <w:rsid w:val="00B463BF"/>
    <w:rsid w:val="00B60B72"/>
    <w:rsid w:val="00BF5087"/>
    <w:rsid w:val="00C13F86"/>
    <w:rsid w:val="00C6734C"/>
    <w:rsid w:val="00C71433"/>
    <w:rsid w:val="00CB09C5"/>
    <w:rsid w:val="00CE2676"/>
    <w:rsid w:val="00D00C30"/>
    <w:rsid w:val="00D0349F"/>
    <w:rsid w:val="00D11C37"/>
    <w:rsid w:val="00D13CF7"/>
    <w:rsid w:val="00D502B1"/>
    <w:rsid w:val="00D8549F"/>
    <w:rsid w:val="00DA6A19"/>
    <w:rsid w:val="00DB33AC"/>
    <w:rsid w:val="00DC7F87"/>
    <w:rsid w:val="00DD7AA7"/>
    <w:rsid w:val="00E473D1"/>
    <w:rsid w:val="00EC0F26"/>
    <w:rsid w:val="00ED10A0"/>
    <w:rsid w:val="00EF1A9D"/>
    <w:rsid w:val="00F00550"/>
    <w:rsid w:val="00F96475"/>
    <w:rsid w:val="00FC6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79718"/>
  <w15:chartTrackingRefBased/>
  <w15:docId w15:val="{00DE7109-BC0F-48E1-8F9D-D4C6579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0600D"/>
    <w:pPr>
      <w:spacing w:after="200" w:line="276" w:lineRule="auto"/>
      <w:ind w:left="720"/>
      <w:contextualSpacing/>
    </w:pPr>
    <w:rPr>
      <w:rFonts w:ascii="Calibri" w:eastAsia="Calibri" w:hAnsi="Calibri" w:cs="Times New Roman"/>
      <w:kern w:val="0"/>
      <w14:ligatures w14:val="none"/>
    </w:rPr>
  </w:style>
  <w:style w:type="paragraph" w:styleId="NoSpacing">
    <w:name w:val="No Spacing"/>
    <w:link w:val="NoSpacingChar"/>
    <w:uiPriority w:val="1"/>
    <w:qFormat/>
    <w:rsid w:val="00D13CF7"/>
    <w:rPr>
      <w:rFonts w:ascii="Calibri" w:eastAsia="Times New Roman" w:hAnsi="Calibri" w:cs="Arial"/>
      <w:kern w:val="0"/>
      <w14:ligatures w14:val="none"/>
    </w:rPr>
  </w:style>
  <w:style w:type="character" w:customStyle="1" w:styleId="NoSpacingChar">
    <w:name w:val="No Spacing Char"/>
    <w:link w:val="NoSpacing"/>
    <w:uiPriority w:val="1"/>
    <w:qFormat/>
    <w:rsid w:val="00D13CF7"/>
    <w:rPr>
      <w:rFonts w:ascii="Calibri" w:eastAsia="Times New Roman" w:hAnsi="Calibri" w:cs="Arial"/>
      <w:kern w:val="0"/>
      <w14:ligatures w14:val="none"/>
    </w:rPr>
  </w:style>
  <w:style w:type="character" w:styleId="PlaceholderText">
    <w:name w:val="Placeholder Text"/>
    <w:basedOn w:val="DefaultParagraphFont"/>
    <w:uiPriority w:val="99"/>
    <w:semiHidden/>
    <w:rsid w:val="006271BA"/>
    <w:rPr>
      <w:color w:val="808080"/>
    </w:rPr>
  </w:style>
  <w:style w:type="paragraph" w:styleId="ListParagraph">
    <w:name w:val="List Paragraph"/>
    <w:basedOn w:val="Normal"/>
    <w:uiPriority w:val="34"/>
    <w:qFormat/>
    <w:rsid w:val="00EF1A9D"/>
    <w:pPr>
      <w:ind w:left="720"/>
      <w:contextualSpacing/>
    </w:pPr>
  </w:style>
  <w:style w:type="paragraph" w:styleId="Header">
    <w:name w:val="header"/>
    <w:basedOn w:val="Normal"/>
    <w:link w:val="HeaderChar"/>
    <w:uiPriority w:val="99"/>
    <w:unhideWhenUsed/>
    <w:rsid w:val="0046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B8"/>
  </w:style>
  <w:style w:type="paragraph" w:styleId="Footer">
    <w:name w:val="footer"/>
    <w:basedOn w:val="Normal"/>
    <w:link w:val="FooterChar"/>
    <w:uiPriority w:val="99"/>
    <w:unhideWhenUsed/>
    <w:rsid w:val="0046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B8"/>
  </w:style>
  <w:style w:type="character" w:styleId="Hyperlink">
    <w:name w:val="Hyperlink"/>
    <w:basedOn w:val="DefaultParagraphFont"/>
    <w:uiPriority w:val="99"/>
    <w:unhideWhenUsed/>
    <w:rsid w:val="00AC2864"/>
    <w:rPr>
      <w:color w:val="0563C1" w:themeColor="hyperlink"/>
      <w:u w:val="single"/>
    </w:rPr>
  </w:style>
  <w:style w:type="character" w:styleId="UnresolvedMention">
    <w:name w:val="Unresolved Mention"/>
    <w:basedOn w:val="DefaultParagraphFont"/>
    <w:uiPriority w:val="99"/>
    <w:semiHidden/>
    <w:unhideWhenUsed/>
    <w:rsid w:val="00AC2864"/>
    <w:rPr>
      <w:color w:val="605E5C"/>
      <w:shd w:val="clear" w:color="auto" w:fill="E1DFDD"/>
    </w:rPr>
  </w:style>
  <w:style w:type="character" w:styleId="FollowedHyperlink">
    <w:name w:val="FollowedHyperlink"/>
    <w:basedOn w:val="DefaultParagraphFont"/>
    <w:uiPriority w:val="99"/>
    <w:semiHidden/>
    <w:unhideWhenUsed/>
    <w:rsid w:val="00AC2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592">
      <w:bodyDiv w:val="1"/>
      <w:marLeft w:val="0"/>
      <w:marRight w:val="0"/>
      <w:marTop w:val="0"/>
      <w:marBottom w:val="0"/>
      <w:divBdr>
        <w:top w:val="none" w:sz="0" w:space="0" w:color="auto"/>
        <w:left w:val="none" w:sz="0" w:space="0" w:color="auto"/>
        <w:bottom w:val="none" w:sz="0" w:space="0" w:color="auto"/>
        <w:right w:val="none" w:sz="0" w:space="0" w:color="auto"/>
      </w:divBdr>
    </w:div>
    <w:div w:id="1012223749">
      <w:bodyDiv w:val="1"/>
      <w:marLeft w:val="0"/>
      <w:marRight w:val="0"/>
      <w:marTop w:val="0"/>
      <w:marBottom w:val="0"/>
      <w:divBdr>
        <w:top w:val="none" w:sz="0" w:space="0" w:color="auto"/>
        <w:left w:val="none" w:sz="0" w:space="0" w:color="auto"/>
        <w:bottom w:val="none" w:sz="0" w:space="0" w:color="auto"/>
        <w:right w:val="none" w:sz="0" w:space="0" w:color="auto"/>
      </w:divBdr>
    </w:div>
    <w:div w:id="1015689361">
      <w:bodyDiv w:val="1"/>
      <w:marLeft w:val="0"/>
      <w:marRight w:val="0"/>
      <w:marTop w:val="0"/>
      <w:marBottom w:val="0"/>
      <w:divBdr>
        <w:top w:val="none" w:sz="0" w:space="0" w:color="auto"/>
        <w:left w:val="none" w:sz="0" w:space="0" w:color="auto"/>
        <w:bottom w:val="none" w:sz="0" w:space="0" w:color="auto"/>
        <w:right w:val="none" w:sz="0" w:space="0" w:color="auto"/>
      </w:divBdr>
    </w:div>
    <w:div w:id="1197618551">
      <w:bodyDiv w:val="1"/>
      <w:marLeft w:val="0"/>
      <w:marRight w:val="0"/>
      <w:marTop w:val="0"/>
      <w:marBottom w:val="0"/>
      <w:divBdr>
        <w:top w:val="none" w:sz="0" w:space="0" w:color="auto"/>
        <w:left w:val="none" w:sz="0" w:space="0" w:color="auto"/>
        <w:bottom w:val="none" w:sz="0" w:space="0" w:color="auto"/>
        <w:right w:val="none" w:sz="0" w:space="0" w:color="auto"/>
      </w:divBdr>
    </w:div>
    <w:div w:id="1626428504">
      <w:bodyDiv w:val="1"/>
      <w:marLeft w:val="0"/>
      <w:marRight w:val="0"/>
      <w:marTop w:val="0"/>
      <w:marBottom w:val="0"/>
      <w:divBdr>
        <w:top w:val="none" w:sz="0" w:space="0" w:color="auto"/>
        <w:left w:val="none" w:sz="0" w:space="0" w:color="auto"/>
        <w:bottom w:val="none" w:sz="0" w:space="0" w:color="auto"/>
        <w:right w:val="none" w:sz="0" w:space="0" w:color="auto"/>
      </w:divBdr>
    </w:div>
    <w:div w:id="1692026977">
      <w:bodyDiv w:val="1"/>
      <w:marLeft w:val="0"/>
      <w:marRight w:val="0"/>
      <w:marTop w:val="0"/>
      <w:marBottom w:val="0"/>
      <w:divBdr>
        <w:top w:val="none" w:sz="0" w:space="0" w:color="auto"/>
        <w:left w:val="none" w:sz="0" w:space="0" w:color="auto"/>
        <w:bottom w:val="none" w:sz="0" w:space="0" w:color="auto"/>
        <w:right w:val="none" w:sz="0" w:space="0" w:color="auto"/>
      </w:divBdr>
    </w:div>
    <w:div w:id="2097247772">
      <w:bodyDiv w:val="1"/>
      <w:marLeft w:val="0"/>
      <w:marRight w:val="0"/>
      <w:marTop w:val="0"/>
      <w:marBottom w:val="0"/>
      <w:divBdr>
        <w:top w:val="none" w:sz="0" w:space="0" w:color="auto"/>
        <w:left w:val="none" w:sz="0" w:space="0" w:color="auto"/>
        <w:bottom w:val="none" w:sz="0" w:space="0" w:color="auto"/>
        <w:right w:val="none" w:sz="0" w:space="0" w:color="auto"/>
      </w:divBdr>
    </w:div>
    <w:div w:id="21281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ifhus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8</Pages>
  <Words>1661</Words>
  <Characters>8403</Characters>
  <Application>Microsoft Office Word</Application>
  <DocSecurity>0</DocSecurity>
  <Lines>347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Arif Bin Hussin</dc:creator>
  <cp:keywords/>
  <dc:description/>
  <cp:lastModifiedBy>Mohd Arif Bin Hussin</cp:lastModifiedBy>
  <cp:revision>43</cp:revision>
  <cp:lastPrinted>2023-08-20T09:17:00Z</cp:lastPrinted>
  <dcterms:created xsi:type="dcterms:W3CDTF">2023-08-21T06:39:00Z</dcterms:created>
  <dcterms:modified xsi:type="dcterms:W3CDTF">2023-12-12T09:20:00Z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7361fe868ca13813e643c5bd2dd4cf8457cbe65d76f4bf5978aada9bee3175e3</vt:lpwstr>
  </property>
</Properties>
</file>